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47" w:rsidRPr="00037447" w:rsidRDefault="00037447" w:rsidP="000374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37447">
        <w:rPr>
          <w:rFonts w:ascii="Times New Roman" w:eastAsia="Calibri" w:hAnsi="Times New Roman" w:cs="Times New Roman"/>
          <w:b/>
          <w:sz w:val="20"/>
          <w:szCs w:val="24"/>
        </w:rPr>
        <w:t xml:space="preserve">                      </w:t>
      </w:r>
      <w:r w:rsidRPr="00037447">
        <w:rPr>
          <w:rFonts w:ascii="Times New Roman" w:eastAsia="Calibri" w:hAnsi="Times New Roman" w:cs="Times New Roman"/>
          <w:szCs w:val="24"/>
        </w:rPr>
        <w:t>Приложение 1</w:t>
      </w:r>
      <w:r w:rsidRPr="00037447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</w:p>
    <w:p w:rsidR="00037447" w:rsidRPr="00037447" w:rsidRDefault="00037447" w:rsidP="000374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37447">
        <w:rPr>
          <w:rFonts w:ascii="Times New Roman CYR" w:eastAsia="Times New Roman" w:hAnsi="Times New Roman CYR" w:cs="Times New Roman CYR"/>
          <w:szCs w:val="28"/>
          <w:lang w:eastAsia="ru-RU"/>
        </w:rPr>
        <w:t>к приказу ректора  № __________ от  ____  _______________2017 г.</w:t>
      </w:r>
    </w:p>
    <w:p w:rsidR="007F41C3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Default="007F41C3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Правила проведения</w:t>
      </w:r>
    </w:p>
    <w:p w:rsidR="003811E7" w:rsidRDefault="00037447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Фестиваля-конкурса 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детских творческих работ</w:t>
      </w:r>
    </w:p>
    <w:p w:rsidR="007F41C3" w:rsidRDefault="007F41C3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037447" w:rsidRDefault="00037447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037447" w:rsidRPr="00037447" w:rsidRDefault="00037447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Тема Фестиваля: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«Традиции и обычаи родной страны»</w:t>
      </w:r>
    </w:p>
    <w:p w:rsidR="007F41C3" w:rsidRDefault="007F41C3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Default="007F41C3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Цели и задачи </w:t>
      </w:r>
      <w:r w:rsidR="002C20C0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037447" w:rsidRPr="00037447" w:rsidRDefault="00037447" w:rsidP="0003744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</w:t>
      </w:r>
      <w:r w:rsidR="00A010D2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«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62059A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творческих способностей, фантазии, </w:t>
      </w:r>
      <w:r w:rsidR="00EE0336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творческого</w:t>
      </w: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мышления.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азвитие комм</w:t>
      </w: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уникативной культуры участников.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ыявление и поддержка одаренных и мотивирован</w:t>
      </w: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ных на занятия искусством детей.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ктивизация творческой энергии школьных коллективо</w:t>
      </w:r>
      <w:r w:rsidR="00EF208B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 и повышение мотивации к социо</w:t>
      </w: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культурной деятельности.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ривлечение деятелей искусства к делу эстетического воспитания подрастающего поколения.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 Фестиваля</w:t>
      </w:r>
    </w:p>
    <w:p w:rsidR="007F41C3" w:rsidRPr="00037447" w:rsidRDefault="007F41C3" w:rsidP="00037447">
      <w:pPr>
        <w:widowControl w:val="0"/>
        <w:shd w:val="clear" w:color="auto" w:fill="FFFFFF"/>
        <w:tabs>
          <w:tab w:val="left" w:pos="874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ФГБОУ </w:t>
      </w:r>
      <w:proofErr w:type="gramStart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ВО</w:t>
      </w:r>
      <w:proofErr w:type="gramEnd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Андрияки</w:t>
      </w:r>
      <w:proofErr w:type="spellEnd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</w:t>
      </w:r>
    </w:p>
    <w:p w:rsidR="007F41C3" w:rsidRPr="00037447" w:rsidRDefault="007F41C3" w:rsidP="00037447">
      <w:pPr>
        <w:shd w:val="clear" w:color="auto" w:fill="FFFFFF"/>
        <w:tabs>
          <w:tab w:val="left" w:pos="874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Социальные партнеры</w:t>
      </w:r>
    </w:p>
    <w:p w:rsidR="007F41C3" w:rsidRPr="00037447" w:rsidRDefault="007F41C3" w:rsidP="0003744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</w:t>
      </w:r>
      <w:r w:rsidR="00EF208B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льная общественная организация «</w:t>
      </w: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Единая независимая ассо</w:t>
      </w:r>
      <w:r w:rsidR="00EF208B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Москвы»</w:t>
      </w:r>
    </w:p>
    <w:p w:rsidR="007F41C3" w:rsidRPr="00037447" w:rsidRDefault="007F41C3" w:rsidP="0003744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Ассоциация учителей обра</w:t>
      </w:r>
      <w:r w:rsidR="003811E7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EE0336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</w:t>
      </w:r>
      <w:r w:rsidR="00EE0336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едет работу по подготовке и проведению Фестиваля</w:t>
      </w:r>
      <w:r w:rsidR="00EE0336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: определяет сроки </w:t>
      </w:r>
      <w:r w:rsidR="00EE0336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lastRenderedPageBreak/>
        <w:t>проведения,</w:t>
      </w:r>
      <w:r w:rsidR="007F41C3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разрабатывает календарный план ос</w:t>
      </w:r>
      <w:r w:rsidR="007F41C3" w:rsidRPr="00037447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="007F41C3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037447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.</w:t>
      </w:r>
      <w:r w:rsidR="002E00C4" w:rsidRPr="00037447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 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="007F41C3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существляет координацию между участниками Фестиваля и его организаторами;</w:t>
      </w:r>
    </w:p>
    <w:p w:rsid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</w:t>
      </w:r>
      <w:r w:rsidR="007F41C3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казывает методическую и консультатив</w:t>
      </w: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ную помощь участникам Фестиваля.</w:t>
      </w:r>
    </w:p>
    <w:p w:rsidR="00037447" w:rsidRDefault="00037447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="00EE0336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беспечивает равные услови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я для всех участников Фестиваля.</w:t>
      </w:r>
    </w:p>
    <w:p w:rsidR="00F864BF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Обеспечивает</w:t>
      </w:r>
      <w:r w:rsidR="007F41C3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 работу жюри</w:t>
      </w:r>
      <w:r w:rsidR="00F864BF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, с</w:t>
      </w:r>
      <w:r w:rsidR="00F864BF" w:rsidRPr="0003744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остав которо</w:t>
      </w:r>
      <w:r w:rsidR="00037447" w:rsidRPr="0003744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го формируется из членов </w:t>
      </w:r>
      <w:r w:rsidR="00F864BF" w:rsidRPr="00037447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Художественного совета.</w:t>
      </w:r>
    </w:p>
    <w:p w:rsid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Организовывает издание </w:t>
      </w:r>
      <w:r w:rsidR="00B10B0B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каталога </w:t>
      </w:r>
      <w:r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конкурсных </w:t>
      </w:r>
      <w:r w:rsidR="001E2530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работ детей.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беспечивает инф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ормационную поддержку Фестиваля.</w:t>
      </w:r>
    </w:p>
    <w:p w:rsidR="007F41C3" w:rsidRPr="00037447" w:rsidRDefault="00BF1AFB" w:rsidP="0003744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П</w:t>
      </w:r>
      <w:r w:rsidR="002E00C4" w:rsidRPr="00037447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одводит итоги Фестиваля</w:t>
      </w:r>
      <w:r w:rsidR="002E00C4" w:rsidRPr="00037447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, 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</w:t>
      </w:r>
      <w:r w:rsidR="00330D3B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ение победителей Фестиваля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Председатель оргкомитета Фестиваля</w:t>
      </w:r>
    </w:p>
    <w:p w:rsidR="007F41C3" w:rsidRPr="00037447" w:rsidRDefault="007F41C3" w:rsidP="00037447">
      <w:pPr>
        <w:widowControl w:val="0"/>
        <w:shd w:val="clear" w:color="auto" w:fill="FFFFFF"/>
        <w:tabs>
          <w:tab w:val="left" w:pos="874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Курбатова Наталья Викторовна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- первый проректор Академии акварели и изящных искусств, декан факульт</w:t>
      </w:r>
      <w:r w:rsidR="00B10B0B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1E2530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, председатель </w:t>
      </w:r>
      <w:r w:rsidR="001E2530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Ассоциации учителей образовательной области «Искусство», </w:t>
      </w:r>
      <w:r w:rsidR="001E2530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кандидат педагогических наук</w:t>
      </w:r>
    </w:p>
    <w:p w:rsidR="007F41C3" w:rsidRPr="00037447" w:rsidRDefault="008C4A64" w:rsidP="00037447">
      <w:pPr>
        <w:widowControl w:val="0"/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Художественный совет</w:t>
      </w:r>
      <w:r w:rsidR="007F41C3"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C20C0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Андрияка</w:t>
      </w:r>
      <w:proofErr w:type="spellEnd"/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С.Н. -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</w:t>
      </w:r>
      <w:r w:rsidR="00EF208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доцент кафедры рисунка, живописи, композиции и изящных искусств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Академии акварели и изящных искусств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</w:t>
      </w:r>
      <w:r w:rsidR="00EF208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доцент кафедры рисунка, живописи, композиции и изящных искусств Академии акварели и изящных искусств</w:t>
      </w:r>
    </w:p>
    <w:p w:rsidR="00037447" w:rsidRDefault="00037447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37447" w:rsidRDefault="00037447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 xml:space="preserve">Волков А.П. -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  <w:r w:rsidR="00EF208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заслуженный художник РФ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7F41C3" w:rsidRPr="00037447" w:rsidRDefault="007F41C3" w:rsidP="00037447">
      <w:pPr>
        <w:widowControl w:val="0"/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первый проректор Академии акварели и изя</w:t>
      </w:r>
      <w:r w:rsidR="00927C8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я, </w:t>
      </w:r>
      <w:r w:rsidR="001E2530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председатель </w:t>
      </w:r>
      <w:r w:rsidR="001E2530" w:rsidRPr="0003744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Ассоциации учителей образовательной области «Искусство», </w:t>
      </w:r>
      <w:r w:rsidR="00B10B0B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</w:t>
      </w:r>
      <w:r w:rsidR="00B558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Координатор Фестиваля</w:t>
      </w:r>
    </w:p>
    <w:p w:rsidR="00E83F75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Мартьянова Ольга Вениаминовна</w:t>
      </w:r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заместитель председателя Ассоциации учителей образовательной области «Искусство»,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83F75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заведующий отделением повышения квалификации </w:t>
      </w:r>
      <w:r w:rsidR="001E2530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переподготовки </w:t>
      </w:r>
      <w:proofErr w:type="gramStart"/>
      <w:r w:rsidR="001E2530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кадров </w:t>
      </w:r>
      <w:r w:rsidR="00E83F75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факультета дополнительного образования Академии акварели</w:t>
      </w:r>
      <w:proofErr w:type="gramEnd"/>
      <w:r w:rsidR="00E83F75"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изящных искусств.</w:t>
      </w:r>
    </w:p>
    <w:p w:rsidR="004579AB" w:rsidRPr="00037447" w:rsidRDefault="002C14A9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тел. 8/495/531-5555, доб. 356</w:t>
      </w:r>
    </w:p>
    <w:p w:rsidR="004579AB" w:rsidRPr="00037447" w:rsidRDefault="009C4ECB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</w:pPr>
      <w:proofErr w:type="gramStart"/>
      <w:r w:rsidRPr="0003744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e-mail</w:t>
      </w:r>
      <w:proofErr w:type="gramEnd"/>
      <w:r w:rsidR="0003744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: </w:t>
      </w:r>
      <w:hyperlink r:id="rId9" w:history="1">
        <w:r w:rsidR="004579AB" w:rsidRPr="00037447">
          <w:rPr>
            <w:rStyle w:val="a5"/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festival-aquarel@aaii.ru</w:t>
        </w:r>
      </w:hyperlink>
      <w:r w:rsidR="004579AB" w:rsidRPr="00037447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 xml:space="preserve"> </w:t>
      </w:r>
    </w:p>
    <w:p w:rsidR="009C4ECB" w:rsidRPr="00037447" w:rsidRDefault="004579AB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</w:t>
      </w:r>
      <w:r w:rsidR="00EF208B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можно получить на сайте 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Ассоциации </w:t>
      </w:r>
      <w:r w:rsidR="00A010D2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образовательной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области «Искусство»: </w:t>
      </w:r>
      <w:hyperlink r:id="rId10" w:history="1"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</w:hyperlink>
      <w:hyperlink r:id="rId11" w:history="1">
        <w:r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</w:hyperlink>
      <w:r w:rsidRPr="00037447">
        <w:rPr>
          <w:rStyle w:val="a5"/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  <w:r w:rsidRPr="0003744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и на сайте Академии акварели и изящных искусств </w:t>
      </w:r>
      <w:proofErr w:type="spellStart"/>
      <w:r w:rsidRPr="0003744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С.Андрияки</w:t>
      </w:r>
      <w:proofErr w:type="spellEnd"/>
      <w:r w:rsidRPr="0003744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 xml:space="preserve">: </w:t>
      </w:r>
      <w:hyperlink r:id="rId12" w:history="1">
        <w:r w:rsidR="0048590D" w:rsidRPr="0003744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http://academy-andriaka.ru</w:t>
        </w:r>
      </w:hyperlink>
      <w:r w:rsidR="0048590D" w:rsidRPr="00037447">
        <w:rPr>
          <w:rStyle w:val="a5"/>
          <w:rFonts w:ascii="Times New Roman" w:eastAsia="Arial" w:hAnsi="Times New Roman" w:cs="Times New Roman"/>
          <w:kern w:val="1"/>
          <w:sz w:val="28"/>
          <w:szCs w:val="28"/>
          <w:u w:val="none"/>
          <w:lang w:eastAsia="ru-RU"/>
        </w:rPr>
        <w:t xml:space="preserve"> </w:t>
      </w:r>
      <w:r w:rsidR="0048590D" w:rsidRPr="0003744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в разделе «Дополнительное образование» - «Просветительская деятельность</w:t>
      </w:r>
      <w:r w:rsidR="003811E7" w:rsidRPr="00037447">
        <w:rPr>
          <w:rStyle w:val="a5"/>
          <w:rFonts w:ascii="Times New Roman" w:eastAsia="Arial" w:hAnsi="Times New Roman" w:cs="Times New Roman"/>
          <w:color w:val="auto"/>
          <w:kern w:val="1"/>
          <w:sz w:val="28"/>
          <w:szCs w:val="28"/>
          <w:u w:val="none"/>
          <w:lang w:eastAsia="ru-RU"/>
        </w:rPr>
        <w:t>»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 </w:t>
      </w:r>
      <w:r w:rsidR="00B166E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от</w:t>
      </w:r>
      <w:r w:rsidR="001E2530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5 до 17 лет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Pr="00037447" w:rsidRDefault="001E2530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Конкурсные работы 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оцениваются отдельно по трем возрастным группам: </w:t>
      </w:r>
    </w:p>
    <w:p w:rsidR="007F41C3" w:rsidRPr="00037447" w:rsidRDefault="003811E7" w:rsidP="00037447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младшая (5-10 лет)</w:t>
      </w:r>
    </w:p>
    <w:p w:rsidR="007F41C3" w:rsidRPr="00037447" w:rsidRDefault="003811E7" w:rsidP="00037447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средняя</w:t>
      </w:r>
      <w:proofErr w:type="gramEnd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(11-14 лет)</w:t>
      </w:r>
    </w:p>
    <w:p w:rsidR="007F41C3" w:rsidRPr="00037447" w:rsidRDefault="003811E7" w:rsidP="00037447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gramStart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старшая</w:t>
      </w:r>
      <w:proofErr w:type="gramEnd"/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(15-17 лет)</w:t>
      </w:r>
    </w:p>
    <w:p w:rsidR="00B5581B" w:rsidRDefault="00B5581B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5581B" w:rsidRDefault="00B5581B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F2637" w:rsidRPr="00037447" w:rsidRDefault="0007197B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lastRenderedPageBreak/>
        <w:t>Требования к</w:t>
      </w:r>
      <w:r w:rsidR="001E2530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м</w:t>
      </w:r>
      <w:r w:rsidR="001E2530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работ</w:t>
      </w: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ам</w:t>
      </w:r>
    </w:p>
    <w:p w:rsidR="0007197B" w:rsidRDefault="007F41C3" w:rsidP="0007197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</w:t>
      </w:r>
      <w:r w:rsidR="0007197B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47E52" w:rsidRDefault="0007197B" w:rsidP="00547E52">
      <w:pPr>
        <w:pStyle w:val="a3"/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7197B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изделия декоративно-прикладного искусства, выполненные в традициях народных промыслов России</w:t>
      </w:r>
      <w:r w:rsidR="00547E5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07197B" w:rsidRPr="0007197B" w:rsidRDefault="00547E52" w:rsidP="0007197B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47E5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живописные и графические работы, выполненные в любой технике (формат А3, А</w:t>
      </w:r>
      <w:proofErr w:type="gramStart"/>
      <w:r w:rsidRPr="00547E5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Pr="00547E5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2E00C4" w:rsidRPr="00037447" w:rsidRDefault="0084600E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Творческие работы должны соответствовать тематике Фестиваля. </w:t>
      </w:r>
      <w:r w:rsidR="002E00C4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Работы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</w:t>
      </w:r>
      <w:r w:rsidR="002E00C4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принимаются вместе с заявками </w:t>
      </w:r>
      <w:r w:rsidR="0007197B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и согласием на обработку персональных данных</w:t>
      </w:r>
      <w:r w:rsidR="0007197B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2E00C4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(Приложение 1).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Эскизы и незаконченные работы к участию в </w:t>
      </w:r>
      <w:r w:rsidR="00EF208B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не принимаются.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FE7B4D" w:rsidRPr="00037447" w:rsidRDefault="00834FD5" w:rsidP="00037447">
      <w:pPr>
        <w:pStyle w:val="a3"/>
        <w:widowControl w:val="0"/>
        <w:shd w:val="clear" w:color="auto" w:fill="FFFFFF"/>
        <w:tabs>
          <w:tab w:val="left" w:pos="3119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30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.1</w:t>
      </w:r>
      <w:r w:rsidR="0007197B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201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г. -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.11.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201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FE7B4D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–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прием работ</w:t>
      </w:r>
      <w:r w:rsidR="0007197B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62059A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</w:p>
    <w:p w:rsidR="00D265C1" w:rsidRPr="00037447" w:rsidRDefault="00FE7B4D" w:rsidP="00037447">
      <w:pPr>
        <w:pStyle w:val="a3"/>
        <w:widowControl w:val="0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Работы принимаются в Академии акварели и изящных  искусств по адресу: </w:t>
      </w:r>
    </w:p>
    <w:p w:rsidR="007F41C3" w:rsidRPr="00037447" w:rsidRDefault="007F41C3" w:rsidP="00037447">
      <w:pPr>
        <w:pStyle w:val="a3"/>
        <w:widowControl w:val="0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ул. </w:t>
      </w:r>
      <w:r w:rsidR="00AB4B5A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Ак.</w:t>
      </w:r>
      <w:r w:rsidR="002E00C4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Варги, </w:t>
      </w:r>
      <w:r w:rsidR="0062059A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д.15, каб.6403 с 11-00 до 18-00</w:t>
      </w:r>
    </w:p>
    <w:p w:rsidR="007F41C3" w:rsidRPr="00037447" w:rsidRDefault="00FE7B4D" w:rsidP="00037447">
      <w:pPr>
        <w:widowControl w:val="0"/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01.12.</w:t>
      </w:r>
      <w:r w:rsid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201</w:t>
      </w:r>
      <w:r w:rsidR="00834FD5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-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10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201</w:t>
      </w:r>
      <w:r w:rsidR="00834FD5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="002E00C4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–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2E00C4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работа жюри</w:t>
      </w:r>
      <w:r w:rsidR="0007197B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CF2637" w:rsidRPr="00037447" w:rsidRDefault="00FE7B4D" w:rsidP="00037447">
      <w:pPr>
        <w:widowControl w:val="0"/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20.12.</w:t>
      </w:r>
      <w:r w:rsidR="00D265C1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201</w:t>
      </w:r>
      <w:r w:rsidR="00834FD5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- 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7048F6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.12.</w:t>
      </w:r>
      <w:r w:rsidR="007F41C3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201</w:t>
      </w:r>
      <w:r w:rsidR="00834FD5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г.</w:t>
      </w:r>
      <w:r w:rsid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–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награждение участников</w:t>
      </w:r>
      <w:r w:rsidR="0007197B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7F41C3" w:rsidRPr="00037447" w:rsidRDefault="007F41C3" w:rsidP="000374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</w:p>
    <w:p w:rsidR="007F41C3" w:rsidRPr="00037447" w:rsidRDefault="00D265C1" w:rsidP="0003744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BD1678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астерство исполнения</w:t>
      </w:r>
    </w:p>
    <w:p w:rsidR="007F41C3" w:rsidRPr="00037447" w:rsidRDefault="00D265C1" w:rsidP="0003744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="00BD1678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бразная выразительность</w:t>
      </w:r>
    </w:p>
    <w:p w:rsidR="007F41C3" w:rsidRPr="00037447" w:rsidRDefault="00D265C1" w:rsidP="0003744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</w:t>
      </w:r>
      <w:r w:rsidR="00BD1678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лубина раскрытия темы</w:t>
      </w:r>
    </w:p>
    <w:p w:rsidR="007F41C3" w:rsidRPr="00037447" w:rsidRDefault="00D265C1" w:rsidP="00037447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="00BD1678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</w:p>
    <w:p w:rsidR="007F41C3" w:rsidRPr="00037447" w:rsidRDefault="007F41C3" w:rsidP="0003744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</w:p>
    <w:p w:rsidR="007F41C3" w:rsidRPr="00037447" w:rsidRDefault="007F41C3" w:rsidP="00037447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Победителями (лауреатами) и дипломантами Фестиваля становятся участники по трем возрастным категориям. По решению Оргкомитета </w:t>
      </w:r>
      <w:r w:rsidR="00EF208B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Фестиваля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могут быть выделены дополнительные призовые места или номинации. </w:t>
      </w:r>
    </w:p>
    <w:p w:rsidR="002E00C4" w:rsidRPr="00037447" w:rsidRDefault="007F41C3" w:rsidP="00037447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Победители Фестиваля</w:t>
      </w:r>
      <w:r w:rsidR="00B166EE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получают официальное сообщение – уведомление о победе и приглашение на церемонию награждения. </w:t>
      </w:r>
    </w:p>
    <w:p w:rsidR="007F41C3" w:rsidRPr="00037447" w:rsidRDefault="002E00C4" w:rsidP="00037447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Победителям и участникам Фестиваля вручаются дипломы, подарки и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каталог с лучшими детскими работами.</w:t>
      </w:r>
    </w:p>
    <w:p w:rsidR="00547E52" w:rsidRDefault="00547E52" w:rsidP="00037447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7F41C3" w:rsidRDefault="007F41C3" w:rsidP="00037447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lastRenderedPageBreak/>
        <w:t>Церемония награждения проводится в Академии акварели и изящных искусств (</w:t>
      </w:r>
      <w:r w:rsidRPr="00037447">
        <w:rPr>
          <w:rFonts w:ascii="Times New Roman" w:eastAsia="Arial" w:hAnsi="Times New Roman" w:cs="Times New Roman"/>
          <w:iCs/>
          <w:kern w:val="1"/>
          <w:sz w:val="28"/>
          <w:szCs w:val="28"/>
          <w:lang w:eastAsia="ru-RU"/>
        </w:rPr>
        <w:t xml:space="preserve">ул. </w:t>
      </w:r>
      <w:r w:rsidR="00B166EE" w:rsidRPr="00037447">
        <w:rPr>
          <w:rFonts w:ascii="Times New Roman" w:eastAsia="Arial" w:hAnsi="Times New Roman" w:cs="Times New Roman"/>
          <w:iCs/>
          <w:kern w:val="1"/>
          <w:sz w:val="28"/>
          <w:szCs w:val="28"/>
          <w:lang w:eastAsia="ru-RU"/>
        </w:rPr>
        <w:t xml:space="preserve">Академика </w:t>
      </w:r>
      <w:r w:rsidRPr="00037447">
        <w:rPr>
          <w:rFonts w:ascii="Times New Roman" w:eastAsia="Arial" w:hAnsi="Times New Roman" w:cs="Times New Roman"/>
          <w:iCs/>
          <w:kern w:val="1"/>
          <w:sz w:val="28"/>
          <w:szCs w:val="28"/>
          <w:lang w:eastAsia="ru-RU"/>
        </w:rPr>
        <w:t>Варги, д. 15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)</w:t>
      </w:r>
      <w:r w:rsidR="002E00C4"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  <w:r w:rsidRPr="00037447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</w:p>
    <w:p w:rsidR="00F864BF" w:rsidRPr="00037447" w:rsidRDefault="007F41C3" w:rsidP="00B5581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374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</w:t>
      </w:r>
      <w:r w:rsidR="0062059A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-конкурса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62059A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повысится уровень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художественной культуры </w:t>
      </w:r>
      <w:r w:rsidR="0062059A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учащихся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путем приобщения </w:t>
      </w:r>
      <w:r w:rsidR="009E73D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школьников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 </w:t>
      </w:r>
      <w:r w:rsidR="009E73D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национальным художественным традициям</w:t>
      </w:r>
      <w:r w:rsidR="0062059A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России</w:t>
      </w:r>
      <w:r w:rsidR="009E73D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F864BF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Фестиваль будет способствовать воспитанию духовно-нравственной ку</w:t>
      </w:r>
      <w:r w:rsidR="009E73DE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льтуры подрастающего поколения.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ВНИМАНИ</w:t>
      </w:r>
      <w:r w:rsidR="00B166EE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Ю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УЧАСТНИКОВ </w:t>
      </w:r>
      <w:r w:rsidR="00B5581B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!</w:t>
      </w:r>
    </w:p>
    <w:p w:rsidR="007F41C3" w:rsidRPr="00037447" w:rsidRDefault="007F41C3" w:rsidP="000374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Каждая работа, представленная на </w:t>
      </w:r>
      <w:r w:rsidR="009E73DE"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Фестиваль</w:t>
      </w:r>
      <w:r w:rsidRPr="00037447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, на обратной стороне должна быть подписана строго печатными буквами по следующей форме:</w:t>
      </w:r>
    </w:p>
    <w:p w:rsidR="007F41C3" w:rsidRPr="00037447" w:rsidRDefault="007F41C3" w:rsidP="00037447">
      <w:pPr>
        <w:pStyle w:val="a3"/>
        <w:widowControl w:val="0"/>
        <w:numPr>
          <w:ilvl w:val="0"/>
          <w:numId w:val="16"/>
        </w:numPr>
        <w:tabs>
          <w:tab w:val="left" w:pos="720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Авторское</w:t>
      </w:r>
      <w:r w:rsidRPr="0003744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название работы </w:t>
      </w:r>
    </w:p>
    <w:p w:rsidR="007F41C3" w:rsidRPr="00037447" w:rsidRDefault="007306AA" w:rsidP="00037447">
      <w:pPr>
        <w:pStyle w:val="a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Фамилия</w:t>
      </w:r>
      <w:r w:rsidR="007F41C3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имя автора (полностью)</w:t>
      </w:r>
    </w:p>
    <w:p w:rsidR="007F41C3" w:rsidRPr="00037447" w:rsidRDefault="00023E05" w:rsidP="00037447">
      <w:pPr>
        <w:pStyle w:val="a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Возраст, класс</w:t>
      </w:r>
    </w:p>
    <w:p w:rsidR="007F41C3" w:rsidRPr="00037447" w:rsidRDefault="007F41C3" w:rsidP="00037447">
      <w:pPr>
        <w:pStyle w:val="a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Образовательное учреждение (школа, гимназия, л</w:t>
      </w:r>
      <w:r w:rsidR="00023E05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ицей, Центр образования и т.д.)</w:t>
      </w:r>
    </w:p>
    <w:p w:rsidR="007F41C3" w:rsidRPr="00037447" w:rsidRDefault="005D76BE" w:rsidP="00037447">
      <w:pPr>
        <w:pStyle w:val="a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Административный</w:t>
      </w:r>
      <w:r w:rsidR="00023E05" w:rsidRPr="0003744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округ</w:t>
      </w:r>
    </w:p>
    <w:p w:rsidR="00356000" w:rsidRPr="00037447" w:rsidRDefault="00B166EE" w:rsidP="00037447">
      <w:pPr>
        <w:pStyle w:val="a3"/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Фамилия</w:t>
      </w:r>
      <w:r w:rsidR="007F41C3" w:rsidRPr="00037447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Pr="00037447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>имя</w:t>
      </w:r>
      <w:r w:rsidR="007F41C3" w:rsidRPr="00037447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отчество педагога (полностью)</w:t>
      </w:r>
    </w:p>
    <w:p w:rsidR="007F41C3" w:rsidRPr="00037447" w:rsidRDefault="007F41C3" w:rsidP="00037447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ОБРАЗЕЦ</w:t>
      </w:r>
    </w:p>
    <w:tbl>
      <w:tblPr>
        <w:tblStyle w:val="1"/>
        <w:tblW w:w="0" w:type="auto"/>
        <w:tblInd w:w="2326" w:type="dxa"/>
        <w:tblLook w:val="04A0" w:firstRow="1" w:lastRow="0" w:firstColumn="1" w:lastColumn="0" w:noHBand="0" w:noVBand="1"/>
      </w:tblPr>
      <w:tblGrid>
        <w:gridCol w:w="5292"/>
      </w:tblGrid>
      <w:tr w:rsidR="007F41C3" w:rsidRPr="00037447" w:rsidTr="00023E05">
        <w:tc>
          <w:tcPr>
            <w:tcW w:w="5292" w:type="dxa"/>
          </w:tcPr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«Осенняя дорога»</w:t>
            </w:r>
          </w:p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Иванов Иван</w:t>
            </w:r>
          </w:p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14 лет, 8 класс</w:t>
            </w:r>
          </w:p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ГБОУ СОШ № 1203</w:t>
            </w:r>
          </w:p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ЮЗАО</w:t>
            </w:r>
          </w:p>
          <w:p w:rsidR="007F41C3" w:rsidRPr="00037447" w:rsidRDefault="007F41C3" w:rsidP="00037447">
            <w:pPr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744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  <w:t>Педагог: Жукова Татьяна Михайловна</w:t>
            </w:r>
          </w:p>
          <w:p w:rsidR="007F41C3" w:rsidRPr="00037447" w:rsidRDefault="007F41C3" w:rsidP="00037447">
            <w:pPr>
              <w:spacing w:line="36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F864BF" w:rsidRPr="00037447" w:rsidRDefault="007F41C3" w:rsidP="0003744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03744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547E52" w:rsidRPr="00547E52" w:rsidRDefault="00547E52" w:rsidP="00547E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47E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47E5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023E05" w:rsidRPr="00023E05" w:rsidRDefault="007F41C3" w:rsidP="00B55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</w:pPr>
      <w:r w:rsidRPr="00023E05"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  <w:t>Заявка участника</w:t>
      </w:r>
    </w:p>
    <w:p w:rsidR="007F41C3" w:rsidRPr="007F41C3" w:rsidRDefault="007F41C3" w:rsidP="00B55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Фестиваля-конкурса</w:t>
      </w:r>
      <w:r w:rsidR="003811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детских творческих работ</w:t>
      </w:r>
    </w:p>
    <w:p w:rsidR="007F41C3" w:rsidRDefault="003811E7" w:rsidP="00B55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«Истоки. Традиции. Т</w:t>
      </w:r>
      <w:r w:rsidR="007F41C3" w:rsidRPr="007F41C3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ворчество»</w:t>
      </w:r>
    </w:p>
    <w:p w:rsidR="00B5581B" w:rsidRPr="007F41C3" w:rsidRDefault="00B5581B" w:rsidP="00B558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5789"/>
      </w:tblGrid>
      <w:tr w:rsidR="007F41C3" w:rsidRPr="007F41C3" w:rsidTr="00B5581B">
        <w:tc>
          <w:tcPr>
            <w:tcW w:w="4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Фамилия Имя Отчество участника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ФИО преподавателя (учителя)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037447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B5581B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</w:t>
            </w:r>
            <w:r w:rsidR="007F41C3"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обильный телефон преподавателя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7F41C3" w:rsidRPr="007F41C3" w:rsidTr="00037447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B5581B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Возраст, класс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037447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Учебное заведение (полное название)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037447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Учебное заведение (краткое название)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Домашний адрес (указывать инд</w:t>
            </w:r>
            <w:r w:rsidR="00B558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екс), телефон (с кодом города)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037447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B166EE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Контактный</w:t>
            </w:r>
            <w:r w:rsidR="007F41C3"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e-</w:t>
            </w:r>
            <w:proofErr w:type="spellStart"/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B55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Согласие на участие в </w:t>
            </w:r>
            <w:r w:rsidR="00B558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Фестивале</w:t>
            </w: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публикацию его работ без выплаты вознаграждения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37447" w:rsidRDefault="007F41C3" w:rsidP="00B55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Укажите источник, через который вы узнали о </w:t>
            </w:r>
            <w:r w:rsidR="00B558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Фестивале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7197B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F41C3" w:rsidRPr="007F41C3" w:rsidTr="00B5581B"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0374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374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Дата подачи заявки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37447" w:rsidRDefault="007F41C3" w:rsidP="00B5581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F41C3" w:rsidRPr="007F41C3" w:rsidRDefault="007F41C3" w:rsidP="00037447">
      <w:pPr>
        <w:widowControl w:val="0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B5581B" w:rsidRDefault="007F41C3" w:rsidP="00B5581B">
      <w:pPr>
        <w:widowControl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</w:t>
      </w:r>
      <w:r w:rsidR="00B5581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62059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</w:t>
      </w:r>
      <w:r w:rsidR="00B5581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</w:t>
      </w:r>
      <w:r w:rsidR="0062059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</w:t>
      </w:r>
    </w:p>
    <w:p w:rsidR="00B5581B" w:rsidRDefault="00B5581B" w:rsidP="00B5581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______________________________________________________________________________________</w:t>
      </w:r>
    </w:p>
    <w:p w:rsidR="00B01B17" w:rsidRDefault="00B5581B" w:rsidP="00B5581B">
      <w:pPr>
        <w:widowControl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 </w:t>
      </w:r>
      <w:r w:rsidR="0095355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Фестивале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 проводимом Академией, во исполнение требований Федерального закона</w:t>
      </w:r>
      <w:r w:rsidR="00BF4C2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от 27 июля 2006 года №152-ФЗ «О 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их: 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гистрации в качестве участника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Фестиваля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proofErr w:type="gramEnd"/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  <w:r w:rsidR="00BF4C2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F41C3"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B5581B" w:rsidRDefault="00B5581B" w:rsidP="00B5581B">
      <w:pPr>
        <w:widowControl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016"/>
        <w:gridCol w:w="1156"/>
        <w:gridCol w:w="3176"/>
      </w:tblGrid>
      <w:tr w:rsidR="00B01B17" w:rsidTr="00B5581B"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Pr="00B5581B" w:rsidRDefault="00B01B17" w:rsidP="0003744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03744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03744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B5581B">
        <w:tc>
          <w:tcPr>
            <w:tcW w:w="6016" w:type="dxa"/>
            <w:tcBorders>
              <w:left w:val="nil"/>
              <w:bottom w:val="nil"/>
              <w:right w:val="nil"/>
            </w:tcBorders>
          </w:tcPr>
          <w:p w:rsidR="00B01B17" w:rsidRPr="00B5581B" w:rsidRDefault="00B01B17" w:rsidP="0003744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</w:pPr>
            <w:r w:rsidRPr="00B5581B"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  <w:t xml:space="preserve">                                            </w:t>
            </w:r>
            <w:r w:rsidR="00512268" w:rsidRPr="00B5581B"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  <w:t>ФИ</w:t>
            </w:r>
            <w:r w:rsidRPr="00B5581B"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  <w:t>О</w:t>
            </w:r>
            <w:r w:rsidR="00953557" w:rsidRPr="00B5581B"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  <w:t xml:space="preserve"> родителя</w:t>
            </w:r>
          </w:p>
        </w:tc>
        <w:tc>
          <w:tcPr>
            <w:tcW w:w="4332" w:type="dxa"/>
            <w:gridSpan w:val="2"/>
            <w:tcBorders>
              <w:left w:val="nil"/>
              <w:bottom w:val="nil"/>
              <w:right w:val="nil"/>
            </w:tcBorders>
          </w:tcPr>
          <w:p w:rsidR="00B01B17" w:rsidRPr="00B5581B" w:rsidRDefault="00B01B17" w:rsidP="00037447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B5581B">
              <w:rPr>
                <w:rFonts w:ascii="Times New Roman" w:eastAsia="Times New Roman" w:hAnsi="Times New Roman" w:cs="Times New Roman"/>
                <w:snapToGrid w:val="0"/>
                <w:sz w:val="16"/>
                <w:szCs w:val="18"/>
                <w:lang w:eastAsia="ru-RU"/>
              </w:rPr>
              <w:t xml:space="preserve">                                    Подпись</w:t>
            </w:r>
          </w:p>
        </w:tc>
      </w:tr>
    </w:tbl>
    <w:p w:rsidR="00BA76FF" w:rsidRDefault="00BA76FF" w:rsidP="00547E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bookmarkStart w:id="0" w:name="_GoBack"/>
      <w:bookmarkEnd w:id="0"/>
    </w:p>
    <w:sectPr w:rsidR="00BA76FF" w:rsidSect="000374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AE" w:rsidRDefault="00AE3FAE" w:rsidP="00547E52">
      <w:pPr>
        <w:spacing w:after="0" w:line="240" w:lineRule="auto"/>
      </w:pPr>
      <w:r>
        <w:separator/>
      </w:r>
    </w:p>
  </w:endnote>
  <w:endnote w:type="continuationSeparator" w:id="0">
    <w:p w:rsidR="00AE3FAE" w:rsidRDefault="00AE3FAE" w:rsidP="0054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AE" w:rsidRDefault="00AE3FAE" w:rsidP="00547E52">
      <w:pPr>
        <w:spacing w:after="0" w:line="240" w:lineRule="auto"/>
      </w:pPr>
      <w:r>
        <w:separator/>
      </w:r>
    </w:p>
  </w:footnote>
  <w:footnote w:type="continuationSeparator" w:id="0">
    <w:p w:rsidR="00AE3FAE" w:rsidRDefault="00AE3FAE" w:rsidP="0054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685D"/>
    <w:multiLevelType w:val="hybridMultilevel"/>
    <w:tmpl w:val="481C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7C25"/>
    <w:multiLevelType w:val="hybridMultilevel"/>
    <w:tmpl w:val="4A703B6C"/>
    <w:lvl w:ilvl="0" w:tplc="10E0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567A4"/>
    <w:multiLevelType w:val="hybridMultilevel"/>
    <w:tmpl w:val="2A86E59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22DA4743"/>
    <w:multiLevelType w:val="hybridMultilevel"/>
    <w:tmpl w:val="A446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1777"/>
    <w:multiLevelType w:val="hybridMultilevel"/>
    <w:tmpl w:val="D6CC0CC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22A36D8"/>
    <w:multiLevelType w:val="hybridMultilevel"/>
    <w:tmpl w:val="6AD6350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125FFD"/>
    <w:multiLevelType w:val="hybridMultilevel"/>
    <w:tmpl w:val="4C90A96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23E05"/>
    <w:rsid w:val="00030651"/>
    <w:rsid w:val="00037447"/>
    <w:rsid w:val="00060C72"/>
    <w:rsid w:val="0006350D"/>
    <w:rsid w:val="0007197B"/>
    <w:rsid w:val="000A1AC8"/>
    <w:rsid w:val="000A77FD"/>
    <w:rsid w:val="00103D31"/>
    <w:rsid w:val="001C0A33"/>
    <w:rsid w:val="001C3D3D"/>
    <w:rsid w:val="001E2530"/>
    <w:rsid w:val="001F6CF6"/>
    <w:rsid w:val="00216C1A"/>
    <w:rsid w:val="002C14A9"/>
    <w:rsid w:val="002C20C0"/>
    <w:rsid w:val="002D187A"/>
    <w:rsid w:val="002E00C4"/>
    <w:rsid w:val="00330D3B"/>
    <w:rsid w:val="00356000"/>
    <w:rsid w:val="00377603"/>
    <w:rsid w:val="003811E7"/>
    <w:rsid w:val="003B509D"/>
    <w:rsid w:val="003C0B2E"/>
    <w:rsid w:val="003E3D45"/>
    <w:rsid w:val="004579AB"/>
    <w:rsid w:val="00471607"/>
    <w:rsid w:val="00484FEA"/>
    <w:rsid w:val="0048590D"/>
    <w:rsid w:val="00512268"/>
    <w:rsid w:val="00516069"/>
    <w:rsid w:val="00547E52"/>
    <w:rsid w:val="005566A0"/>
    <w:rsid w:val="005B0956"/>
    <w:rsid w:val="005C19D0"/>
    <w:rsid w:val="005D76BE"/>
    <w:rsid w:val="0062059A"/>
    <w:rsid w:val="00626489"/>
    <w:rsid w:val="006967F5"/>
    <w:rsid w:val="007048F6"/>
    <w:rsid w:val="00712567"/>
    <w:rsid w:val="00715002"/>
    <w:rsid w:val="007306AA"/>
    <w:rsid w:val="0075381E"/>
    <w:rsid w:val="007F41C3"/>
    <w:rsid w:val="00833585"/>
    <w:rsid w:val="00834FD5"/>
    <w:rsid w:val="0084600E"/>
    <w:rsid w:val="00871F37"/>
    <w:rsid w:val="008923A5"/>
    <w:rsid w:val="008A5385"/>
    <w:rsid w:val="008C3130"/>
    <w:rsid w:val="008C4A64"/>
    <w:rsid w:val="008D06B9"/>
    <w:rsid w:val="008E5AB4"/>
    <w:rsid w:val="008F3A46"/>
    <w:rsid w:val="008F4453"/>
    <w:rsid w:val="00927C8B"/>
    <w:rsid w:val="00953557"/>
    <w:rsid w:val="00956A6D"/>
    <w:rsid w:val="00957E05"/>
    <w:rsid w:val="009716B3"/>
    <w:rsid w:val="009B2F68"/>
    <w:rsid w:val="009C4ECB"/>
    <w:rsid w:val="009C562D"/>
    <w:rsid w:val="009E73DE"/>
    <w:rsid w:val="00A010D2"/>
    <w:rsid w:val="00A0775F"/>
    <w:rsid w:val="00A910A4"/>
    <w:rsid w:val="00A92EFD"/>
    <w:rsid w:val="00AB3B9D"/>
    <w:rsid w:val="00AB4B5A"/>
    <w:rsid w:val="00AB5778"/>
    <w:rsid w:val="00AD308F"/>
    <w:rsid w:val="00AE3FAE"/>
    <w:rsid w:val="00B01B17"/>
    <w:rsid w:val="00B10B0B"/>
    <w:rsid w:val="00B13AA7"/>
    <w:rsid w:val="00B166EE"/>
    <w:rsid w:val="00B4311A"/>
    <w:rsid w:val="00B5581B"/>
    <w:rsid w:val="00B84678"/>
    <w:rsid w:val="00BA05D9"/>
    <w:rsid w:val="00BA76FF"/>
    <w:rsid w:val="00BC0561"/>
    <w:rsid w:val="00BD1678"/>
    <w:rsid w:val="00BF1AFB"/>
    <w:rsid w:val="00BF4C29"/>
    <w:rsid w:val="00C20AF8"/>
    <w:rsid w:val="00C2527F"/>
    <w:rsid w:val="00C31F07"/>
    <w:rsid w:val="00C55C82"/>
    <w:rsid w:val="00C812B4"/>
    <w:rsid w:val="00C96322"/>
    <w:rsid w:val="00CD71C2"/>
    <w:rsid w:val="00CF2637"/>
    <w:rsid w:val="00D04BA7"/>
    <w:rsid w:val="00D14A4A"/>
    <w:rsid w:val="00D265C1"/>
    <w:rsid w:val="00D52AB8"/>
    <w:rsid w:val="00D874D3"/>
    <w:rsid w:val="00DB742D"/>
    <w:rsid w:val="00DB7AAB"/>
    <w:rsid w:val="00DE3EAC"/>
    <w:rsid w:val="00E1107B"/>
    <w:rsid w:val="00E62843"/>
    <w:rsid w:val="00E649FE"/>
    <w:rsid w:val="00E72A12"/>
    <w:rsid w:val="00E83F75"/>
    <w:rsid w:val="00ED5ED0"/>
    <w:rsid w:val="00EE0336"/>
    <w:rsid w:val="00EF208B"/>
    <w:rsid w:val="00F03441"/>
    <w:rsid w:val="00F262A9"/>
    <w:rsid w:val="00F50D74"/>
    <w:rsid w:val="00F67FDA"/>
    <w:rsid w:val="00F864BF"/>
    <w:rsid w:val="00FE7B4D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E52"/>
  </w:style>
  <w:style w:type="paragraph" w:styleId="aa">
    <w:name w:val="footer"/>
    <w:basedOn w:val="a"/>
    <w:link w:val="ab"/>
    <w:uiPriority w:val="99"/>
    <w:unhideWhenUsed/>
    <w:rsid w:val="005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E52"/>
  </w:style>
  <w:style w:type="paragraph" w:styleId="aa">
    <w:name w:val="footer"/>
    <w:basedOn w:val="a"/>
    <w:link w:val="ab"/>
    <w:uiPriority w:val="99"/>
    <w:unhideWhenUsed/>
    <w:rsid w:val="0054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-andria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quarel@aai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B624-821D-4EC8-92F8-36FAD4C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2017-10-27T09:03:00Z</cp:lastPrinted>
  <dcterms:created xsi:type="dcterms:W3CDTF">2017-10-26T13:15:00Z</dcterms:created>
  <dcterms:modified xsi:type="dcterms:W3CDTF">2017-10-27T09:08:00Z</dcterms:modified>
</cp:coreProperties>
</file>