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32"/>
          <w:szCs w:val="32"/>
          <w:lang w:eastAsia="ru-RU"/>
        </w:rPr>
      </w:pPr>
      <w:r w:rsidRPr="001F53D4">
        <w:rPr>
          <w:rFonts w:ascii="Times New Roman" w:eastAsia="Arial" w:hAnsi="Times New Roman"/>
          <w:b/>
          <w:bCs/>
          <w:kern w:val="1"/>
          <w:sz w:val="32"/>
          <w:szCs w:val="32"/>
          <w:lang w:eastAsia="ru-RU"/>
        </w:rPr>
        <w:t>Правила проведения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32"/>
          <w:szCs w:val="32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  <w:t xml:space="preserve"> Фестиваля-конкурса 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  <w:t xml:space="preserve">детских творческих работ 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32"/>
          <w:szCs w:val="28"/>
          <w:lang w:eastAsia="ru-RU"/>
        </w:rPr>
      </w:pPr>
      <w:r w:rsidRPr="001F53D4">
        <w:rPr>
          <w:rFonts w:ascii="Times New Roman" w:eastAsia="Arial" w:hAnsi="Times New Roman"/>
          <w:b/>
          <w:bCs/>
          <w:kern w:val="1"/>
          <w:sz w:val="32"/>
          <w:szCs w:val="28"/>
          <w:lang w:eastAsia="ru-RU"/>
        </w:rPr>
        <w:t>«Истоки. Традиции. Творчество»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  <w:t xml:space="preserve">Цели и задачи </w:t>
      </w: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Фестиваля-конкурса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Фестиваль-конкурс детских творческих работ «</w:t>
      </w: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Истоки. Традиции. Творчество</w:t>
      </w: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» (далее Фестиваль) проводится в целях художественно-эстетического развития школьников, повышения их творческой активности и интереса к изобразительному и декоративно-прикладному искусству.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Основные задачи Фестиваля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 xml:space="preserve">развитие творческих способностей, фантазии, креативного мышления; 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>овладение различными способами художественной деятельности;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>развитие коммуникативной культуры участников;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>выявление и поддержка одаренных и мотивированных на занятия искусством детей, профессионально и творчески работающих педагогов;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proofErr w:type="gramStart"/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>социо</w:t>
      </w:r>
      <w:proofErr w:type="spellEnd"/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>-культурной</w:t>
      </w:r>
      <w:proofErr w:type="gramEnd"/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 xml:space="preserve"> деятельности;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>создание архива детских творческих работ мотивированных детей;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>развитие системы работы с одаренными детьми;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>привлечение деятелей искусства к делу эстетического воспитания подрастающего поколения.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Организатор Фестиваля</w:t>
      </w: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ФГБОУ </w:t>
      </w:r>
      <w:proofErr w:type="gramStart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ВО</w:t>
      </w:r>
      <w:proofErr w:type="gramEnd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 «Академия акварели и изящных искусств Сергея </w:t>
      </w:r>
      <w:proofErr w:type="spellStart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Андрияки</w:t>
      </w:r>
      <w:proofErr w:type="spellEnd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»</w:t>
      </w:r>
    </w:p>
    <w:p w:rsidR="001F53D4" w:rsidRPr="001F53D4" w:rsidRDefault="001F53D4" w:rsidP="001F53D4">
      <w:pPr>
        <w:shd w:val="clear" w:color="auto" w:fill="FFFFFF"/>
        <w:tabs>
          <w:tab w:val="left" w:pos="874"/>
        </w:tabs>
        <w:spacing w:after="0" w:line="240" w:lineRule="auto"/>
        <w:ind w:left="720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shd w:val="clear" w:color="auto" w:fill="FFFFFF"/>
        <w:tabs>
          <w:tab w:val="left" w:pos="874"/>
        </w:tabs>
        <w:spacing w:after="0" w:line="240" w:lineRule="auto"/>
        <w:ind w:left="720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Социальные партнеры</w:t>
      </w:r>
    </w:p>
    <w:p w:rsidR="001F53D4" w:rsidRPr="001F53D4" w:rsidRDefault="001F53D4" w:rsidP="001F53D4">
      <w:pPr>
        <w:shd w:val="clear" w:color="auto" w:fill="FFFFFF"/>
        <w:tabs>
          <w:tab w:val="left" w:pos="874"/>
        </w:tabs>
        <w:spacing w:after="0" w:line="240" w:lineRule="auto"/>
        <w:ind w:left="720"/>
        <w:jc w:val="center"/>
        <w:rPr>
          <w:rFonts w:ascii="Times New Roman" w:eastAsia="Arial" w:hAnsi="Times New Roman"/>
          <w:b/>
          <w:color w:val="000000"/>
          <w:spacing w:val="-2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>Региональная общественная организация "Единая независимая ассоциация педагогов города Москвы"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>Ассоциация учителей образовательной области «Искусство»</w:t>
      </w: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Оргкомитет Фестиваля</w:t>
      </w: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left="1040" w:hanging="42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2"/>
          <w:kern w:val="1"/>
          <w:sz w:val="28"/>
          <w:szCs w:val="28"/>
          <w:lang w:eastAsia="ru-RU"/>
        </w:rPr>
        <w:t>определяет сроки проведения и разрабатывает календарный план ос</w:t>
      </w:r>
      <w:r w:rsidRPr="001F53D4">
        <w:rPr>
          <w:rFonts w:ascii="Times New Roman" w:eastAsia="Arial" w:hAnsi="Times New Roman"/>
          <w:color w:val="000000"/>
          <w:spacing w:val="-3"/>
          <w:kern w:val="1"/>
          <w:sz w:val="28"/>
          <w:szCs w:val="28"/>
          <w:lang w:eastAsia="ru-RU"/>
        </w:rPr>
        <w:t xml:space="preserve">новных мероприятий </w:t>
      </w:r>
      <w:r w:rsidRPr="001F53D4">
        <w:rPr>
          <w:rFonts w:ascii="Times New Roman" w:eastAsia="Arial" w:hAnsi="Times New Roman"/>
          <w:color w:val="000000"/>
          <w:kern w:val="1"/>
          <w:sz w:val="28"/>
          <w:szCs w:val="28"/>
          <w:lang w:eastAsia="ru-RU"/>
        </w:rPr>
        <w:t>Фестиваля</w:t>
      </w:r>
      <w:r w:rsidRPr="001F53D4">
        <w:rPr>
          <w:rFonts w:ascii="Times New Roman" w:eastAsia="Arial" w:hAnsi="Times New Roman"/>
          <w:color w:val="000000"/>
          <w:spacing w:val="-3"/>
          <w:kern w:val="1"/>
          <w:sz w:val="28"/>
          <w:szCs w:val="28"/>
          <w:lang w:eastAsia="ru-RU"/>
        </w:rPr>
        <w:t>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kern w:val="1"/>
          <w:sz w:val="28"/>
          <w:szCs w:val="28"/>
          <w:lang w:eastAsia="ru-RU"/>
        </w:rPr>
        <w:t>осуществляет координацию между участниками Фестиваля и его организаторами;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4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kern w:val="1"/>
          <w:sz w:val="28"/>
          <w:szCs w:val="28"/>
          <w:lang w:eastAsia="ru-RU"/>
        </w:rPr>
        <w:t>оказывает методическую и консультативную помощь участникам Фестиваля;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4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kern w:val="1"/>
          <w:sz w:val="28"/>
          <w:szCs w:val="28"/>
          <w:lang w:eastAsia="ru-RU"/>
        </w:rPr>
        <w:t>ведет работу по подготовке и проведению Фестиваля;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pacing w:val="-4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kern w:val="1"/>
          <w:sz w:val="28"/>
          <w:szCs w:val="28"/>
          <w:lang w:eastAsia="ru-RU"/>
        </w:rPr>
        <w:t xml:space="preserve">обеспечивает: работу жюри, </w:t>
      </w:r>
      <w:r w:rsidRPr="001F53D4">
        <w:rPr>
          <w:rFonts w:ascii="Times New Roman" w:eastAsia="Arial" w:hAnsi="Times New Roman"/>
          <w:color w:val="000000"/>
          <w:spacing w:val="-4"/>
          <w:kern w:val="1"/>
          <w:sz w:val="28"/>
          <w:szCs w:val="28"/>
          <w:lang w:eastAsia="ru-RU"/>
        </w:rPr>
        <w:t>с</w:t>
      </w:r>
      <w:r w:rsidRPr="001F53D4">
        <w:rPr>
          <w:rFonts w:ascii="Times New Roman" w:eastAsia="Arial" w:hAnsi="Times New Roman"/>
          <w:color w:val="000000"/>
          <w:kern w:val="1"/>
          <w:sz w:val="28"/>
          <w:szCs w:val="28"/>
          <w:lang w:eastAsia="ru-RU"/>
        </w:rPr>
        <w:t>оздание каталога работ детей,</w:t>
      </w:r>
      <w:r w:rsidRPr="001F53D4">
        <w:rPr>
          <w:rFonts w:ascii="Times New Roman" w:eastAsia="Arial" w:hAnsi="Times New Roman"/>
          <w:color w:val="000000"/>
          <w:spacing w:val="-4"/>
          <w:kern w:val="1"/>
          <w:sz w:val="28"/>
          <w:szCs w:val="28"/>
          <w:lang w:eastAsia="ru-RU"/>
        </w:rPr>
        <w:t xml:space="preserve"> </w:t>
      </w:r>
      <w:r w:rsidRPr="001F53D4">
        <w:rPr>
          <w:rFonts w:ascii="Times New Roman" w:eastAsia="Arial" w:hAnsi="Times New Roman"/>
          <w:color w:val="000000"/>
          <w:kern w:val="1"/>
          <w:sz w:val="28"/>
          <w:szCs w:val="28"/>
          <w:lang w:eastAsia="ru-RU"/>
        </w:rPr>
        <w:t>сбор информации о художественно-одаренных детях для дальнейшего их участия в проектах;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обеспечивает равные условия для всех участников Фестиваля;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обеспечивает информационную поддержку Фестиваля;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обеспечивает награждение победителей Фестиваля и их педагогов.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ind w:left="709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Председатель оргкомитета Фестиваля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Курбатова Наталья Викторовна</w:t>
      </w: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 - первый проректор Академии акварели и изящных искусств, декан факультета дополнительного образования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Художественный совет </w:t>
      </w: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Фестиваля</w:t>
      </w: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Андрияка</w:t>
      </w:r>
      <w:proofErr w:type="spellEnd"/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С.Н. - </w:t>
      </w:r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Народный художник РФ, действительный член Российской Академии художеств, ректор Академии акварели и изящных искусств</w:t>
      </w: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proofErr w:type="spellStart"/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Волокитина</w:t>
      </w:r>
      <w:proofErr w:type="spellEnd"/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О.В. -</w:t>
      </w:r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Беседнова Н.В. -</w:t>
      </w:r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Волков А.П. - </w:t>
      </w:r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Член Международной Федерации художников профессионально-творческого Союза художников России</w:t>
      </w: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Кравченко А.Ю. - </w:t>
      </w:r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Член-корреспондент Российской Академии Художеств, заслуженный художник РФ</w:t>
      </w: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Кармазина М.А. - </w:t>
      </w:r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кандидат педагогических наук,  автор учебных комплектов по изобразительному искусству, педагог  ЦО 109</w:t>
      </w:r>
    </w:p>
    <w:p w:rsidR="001F53D4" w:rsidRPr="001F53D4" w:rsidRDefault="001F53D4" w:rsidP="001F53D4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Курбатова Н.В. – </w:t>
      </w:r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первый проректор Академии акварели и изящных искусств, декан факультета дополнительного образования, кандидат педагогических наук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Координатор Фестиваля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Мартьянова Ольга Вениаминовна</w:t>
      </w:r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заместитель председателя Ассоциации учителей образовательной области «Искусство»,</w:t>
      </w: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 </w:t>
      </w:r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заведующий отделением </w:t>
      </w:r>
      <w:proofErr w:type="gramStart"/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повышения квалификации факультета дополнительного образования Академии акварели</w:t>
      </w:r>
      <w:proofErr w:type="gramEnd"/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изящных искусств.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тел. 8/495/531-5555, доб. 356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proofErr w:type="gramStart"/>
      <w:r w:rsidRPr="001F53D4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lastRenderedPageBreak/>
        <w:t>e</w:t>
      </w:r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Pr="001F53D4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mail</w:t>
      </w:r>
      <w:proofErr w:type="gramEnd"/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:  </w:t>
      </w:r>
      <w:hyperlink r:id="rId6" w:history="1">
        <w:r w:rsidRPr="001F53D4">
          <w:rPr>
            <w:rFonts w:ascii="Times New Roman" w:eastAsia="Times New Roman" w:hAnsi="Times New Roman"/>
            <w:snapToGrid w:val="0"/>
            <w:color w:val="0000FF" w:themeColor="hyperlink"/>
            <w:sz w:val="28"/>
            <w:szCs w:val="28"/>
            <w:u w:val="single"/>
            <w:lang w:val="en-US" w:eastAsia="ru-RU"/>
          </w:rPr>
          <w:t>festival</w:t>
        </w:r>
        <w:r w:rsidRPr="001F53D4">
          <w:rPr>
            <w:rFonts w:ascii="Times New Roman" w:eastAsia="Times New Roman" w:hAnsi="Times New Roman"/>
            <w:snapToGrid w:val="0"/>
            <w:color w:val="0000FF" w:themeColor="hyperlink"/>
            <w:sz w:val="28"/>
            <w:szCs w:val="28"/>
            <w:u w:val="single"/>
            <w:lang w:eastAsia="ru-RU"/>
          </w:rPr>
          <w:t>-</w:t>
        </w:r>
        <w:r w:rsidRPr="001F53D4">
          <w:rPr>
            <w:rFonts w:ascii="Times New Roman" w:eastAsia="Times New Roman" w:hAnsi="Times New Roman"/>
            <w:snapToGrid w:val="0"/>
            <w:color w:val="0000FF" w:themeColor="hyperlink"/>
            <w:sz w:val="28"/>
            <w:szCs w:val="28"/>
            <w:u w:val="single"/>
            <w:lang w:val="en-US" w:eastAsia="ru-RU"/>
          </w:rPr>
          <w:t>aquarel</w:t>
        </w:r>
        <w:r w:rsidRPr="001F53D4">
          <w:rPr>
            <w:rFonts w:ascii="Times New Roman" w:eastAsia="Times New Roman" w:hAnsi="Times New Roman"/>
            <w:snapToGrid w:val="0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1F53D4">
          <w:rPr>
            <w:rFonts w:ascii="Times New Roman" w:eastAsia="Times New Roman" w:hAnsi="Times New Roman"/>
            <w:snapToGrid w:val="0"/>
            <w:color w:val="0000FF" w:themeColor="hyperlink"/>
            <w:sz w:val="28"/>
            <w:szCs w:val="28"/>
            <w:u w:val="single"/>
            <w:lang w:val="en-US" w:eastAsia="ru-RU"/>
          </w:rPr>
          <w:t>aaii</w:t>
        </w:r>
        <w:r w:rsidRPr="001F53D4">
          <w:rPr>
            <w:rFonts w:ascii="Times New Roman" w:eastAsia="Times New Roman" w:hAnsi="Times New Roman"/>
            <w:snapToGrid w:val="0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1F53D4">
          <w:rPr>
            <w:rFonts w:ascii="Times New Roman" w:eastAsia="Times New Roman" w:hAnsi="Times New Roman"/>
            <w:snapToGrid w:val="0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 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Информацию о конкурсе можно получить на сайте </w:t>
      </w: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 xml:space="preserve">Ассоциации предметной области «Искусство»: </w:t>
      </w:r>
      <w:hyperlink r:id="rId7" w:history="1">
        <w:r w:rsidRPr="001F53D4">
          <w:rPr>
            <w:rFonts w:ascii="Times New Roman" w:eastAsia="Arial" w:hAnsi="Times New Roman"/>
            <w:color w:val="0000FF" w:themeColor="hyperlink"/>
            <w:kern w:val="1"/>
            <w:sz w:val="28"/>
            <w:szCs w:val="28"/>
            <w:u w:val="single"/>
            <w:lang w:eastAsia="ru-RU"/>
          </w:rPr>
          <w:t>www.</w:t>
        </w:r>
        <w:r w:rsidRPr="001F53D4">
          <w:rPr>
            <w:rFonts w:ascii="Times New Roman" w:eastAsia="Arial" w:hAnsi="Times New Roman"/>
            <w:color w:val="0000FF" w:themeColor="hyperlink"/>
            <w:kern w:val="1"/>
            <w:sz w:val="28"/>
            <w:szCs w:val="28"/>
            <w:u w:val="single"/>
            <w:lang w:val="en-US" w:eastAsia="ru-RU"/>
          </w:rPr>
          <w:t>ai</w:t>
        </w:r>
        <w:r w:rsidRPr="001F53D4">
          <w:rPr>
            <w:rFonts w:ascii="Times New Roman" w:eastAsia="Arial" w:hAnsi="Times New Roman"/>
            <w:color w:val="0000FF" w:themeColor="hyperlink"/>
            <w:kern w:val="1"/>
            <w:sz w:val="28"/>
            <w:szCs w:val="28"/>
            <w:u w:val="single"/>
            <w:lang w:eastAsia="ru-RU"/>
          </w:rPr>
          <w:t>.</w:t>
        </w:r>
        <w:r w:rsidRPr="001F53D4">
          <w:rPr>
            <w:rFonts w:ascii="Times New Roman" w:eastAsia="Arial" w:hAnsi="Times New Roman"/>
            <w:color w:val="0000FF" w:themeColor="hyperlink"/>
            <w:kern w:val="1"/>
            <w:sz w:val="28"/>
            <w:szCs w:val="28"/>
            <w:u w:val="single"/>
            <w:lang w:val="en-US" w:eastAsia="ru-RU"/>
          </w:rPr>
          <w:t>aaii</w:t>
        </w:r>
        <w:r w:rsidRPr="001F53D4">
          <w:rPr>
            <w:rFonts w:ascii="Times New Roman" w:eastAsia="Arial" w:hAnsi="Times New Roman"/>
            <w:color w:val="0000FF" w:themeColor="hyperlink"/>
            <w:kern w:val="1"/>
            <w:sz w:val="28"/>
            <w:szCs w:val="28"/>
            <w:u w:val="single"/>
            <w:lang w:eastAsia="ru-RU"/>
          </w:rPr>
          <w:t>.</w:t>
        </w:r>
      </w:hyperlink>
      <w:hyperlink r:id="rId8" w:history="1">
        <w:r w:rsidRPr="001F53D4">
          <w:rPr>
            <w:rFonts w:ascii="Times New Roman" w:eastAsia="Arial" w:hAnsi="Times New Roman"/>
            <w:color w:val="0000FF" w:themeColor="hyperlink"/>
            <w:kern w:val="1"/>
            <w:sz w:val="28"/>
            <w:szCs w:val="28"/>
            <w:u w:val="single"/>
            <w:lang w:eastAsia="ru-RU"/>
          </w:rPr>
          <w:t>ru</w:t>
        </w:r>
      </w:hyperlink>
      <w:r w:rsidRPr="001F53D4">
        <w:rPr>
          <w:rFonts w:ascii="Times New Roman" w:eastAsia="Arial" w:hAnsi="Times New Roman"/>
          <w:color w:val="0000FF" w:themeColor="hyperlink"/>
          <w:kern w:val="1"/>
          <w:sz w:val="28"/>
          <w:szCs w:val="28"/>
          <w:u w:val="single"/>
          <w:lang w:eastAsia="ru-RU"/>
        </w:rPr>
        <w:t xml:space="preserve">  </w:t>
      </w: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и на сайте Академии акварели и изящных искусств </w:t>
      </w:r>
      <w:proofErr w:type="spellStart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С.Андрияки</w:t>
      </w:r>
      <w:proofErr w:type="spellEnd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: </w:t>
      </w:r>
      <w:hyperlink r:id="rId9" w:history="1">
        <w:r w:rsidRPr="001F53D4">
          <w:rPr>
            <w:rFonts w:ascii="Times New Roman" w:eastAsia="Arial" w:hAnsi="Times New Roman"/>
            <w:color w:val="0000FF" w:themeColor="hyperlink"/>
            <w:kern w:val="1"/>
            <w:sz w:val="28"/>
            <w:szCs w:val="28"/>
            <w:u w:val="single"/>
            <w:lang w:eastAsia="ru-RU"/>
          </w:rPr>
          <w:t>http://academy-andriaka.ru</w:t>
        </w:r>
      </w:hyperlink>
      <w:r w:rsidRPr="001F53D4">
        <w:rPr>
          <w:rFonts w:ascii="Times New Roman" w:eastAsia="Arial" w:hAnsi="Times New Roman"/>
          <w:color w:val="0000FF" w:themeColor="hyperlink"/>
          <w:kern w:val="1"/>
          <w:sz w:val="28"/>
          <w:szCs w:val="28"/>
          <w:lang w:eastAsia="ru-RU"/>
        </w:rPr>
        <w:t xml:space="preserve"> </w:t>
      </w: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в разделе «Дополнительное образование» - «Просветительская деятельность»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color w:val="000080"/>
          <w:kern w:val="1"/>
          <w:sz w:val="28"/>
          <w:szCs w:val="28"/>
          <w:u w:val="single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Участники Фестиваля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Участники Фестиваля – дети от 5 до 17 лет, обучающиеся в общеобразовательных школах, учреждениях дополнительного образования 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г. Москвы.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Рисунки конкурсантов оцениваются отдельно по трем возрастным группам: </w:t>
      </w:r>
    </w:p>
    <w:p w:rsidR="001F53D4" w:rsidRPr="001F53D4" w:rsidRDefault="001F53D4" w:rsidP="001F53D4">
      <w:pPr>
        <w:widowControl w:val="0"/>
        <w:numPr>
          <w:ilvl w:val="0"/>
          <w:numId w:val="4"/>
        </w:numPr>
        <w:suppressAutoHyphens/>
        <w:spacing w:after="0" w:line="240" w:lineRule="auto"/>
        <w:ind w:left="2694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младшая (5-10 лет)</w:t>
      </w:r>
    </w:p>
    <w:p w:rsidR="001F53D4" w:rsidRPr="001F53D4" w:rsidRDefault="001F53D4" w:rsidP="001F53D4">
      <w:pPr>
        <w:widowControl w:val="0"/>
        <w:numPr>
          <w:ilvl w:val="0"/>
          <w:numId w:val="4"/>
        </w:numPr>
        <w:suppressAutoHyphens/>
        <w:spacing w:after="0" w:line="240" w:lineRule="auto"/>
        <w:ind w:left="2694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proofErr w:type="gramStart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средняя</w:t>
      </w:r>
      <w:proofErr w:type="gramEnd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 (11-14 лет)</w:t>
      </w:r>
    </w:p>
    <w:p w:rsidR="001F53D4" w:rsidRPr="001F53D4" w:rsidRDefault="001F53D4" w:rsidP="001F53D4">
      <w:pPr>
        <w:widowControl w:val="0"/>
        <w:numPr>
          <w:ilvl w:val="0"/>
          <w:numId w:val="4"/>
        </w:numPr>
        <w:suppressAutoHyphens/>
        <w:spacing w:after="0" w:line="240" w:lineRule="auto"/>
        <w:ind w:left="2694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proofErr w:type="gramStart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старшая</w:t>
      </w:r>
      <w:proofErr w:type="gramEnd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 (15-17 лет)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 xml:space="preserve">Тема Фестиваля: </w:t>
      </w: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«Традиции и обычаи родной страны»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Требования к работам и оформлению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Принимаются готовые работы декоративно-прикладного искусства, выполненные в любой технике, и рисунки, отвечающие тематике конкурса (формат А3, А</w:t>
      </w:r>
      <w:proofErr w:type="gramStart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2</w:t>
      </w:r>
      <w:proofErr w:type="gramEnd"/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). Эскизы и незаконченные работы к участию в конкурсе не принимаются.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Работы принимаются вместе с заявками (Приложение 1).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Порядок проведения Фестиваля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1418" w:hanging="349"/>
        <w:contextualSpacing/>
        <w:jc w:val="both"/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 xml:space="preserve">с  28 октября 2016 года по 20 ноября 2016 года  - прием работ с заявкой и согласием на обработку персональных данных (Приложение 1) в Академии акварели (ул. </w:t>
      </w:r>
      <w:proofErr w:type="spellStart"/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>Ак</w:t>
      </w:r>
      <w:proofErr w:type="gramStart"/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>.В</w:t>
      </w:r>
      <w:proofErr w:type="gramEnd"/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>арги</w:t>
      </w:r>
      <w:proofErr w:type="spellEnd"/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>, д.15, каб.6403 с 11-00 до 18-00);</w:t>
      </w:r>
    </w:p>
    <w:p w:rsidR="001F53D4" w:rsidRPr="001F53D4" w:rsidRDefault="001F53D4" w:rsidP="001F53D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>с 01 декабря  2016 года  до 10 декабря  2016 года – работа жюри;</w:t>
      </w:r>
    </w:p>
    <w:p w:rsidR="001F53D4" w:rsidRPr="001F53D4" w:rsidRDefault="001F53D4" w:rsidP="001F53D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>с 20 декабря 2016 года по 24 декабря 2016 года  –  награждение участников.</w:t>
      </w:r>
    </w:p>
    <w:p w:rsidR="001F53D4" w:rsidRPr="001F53D4" w:rsidRDefault="001F53D4" w:rsidP="001F53D4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Критерии оценки</w:t>
      </w:r>
    </w:p>
    <w:p w:rsidR="001F53D4" w:rsidRPr="001F53D4" w:rsidRDefault="001F53D4" w:rsidP="001F53D4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мастерство исполнения;</w:t>
      </w:r>
    </w:p>
    <w:p w:rsidR="001F53D4" w:rsidRPr="001F53D4" w:rsidRDefault="001F53D4" w:rsidP="001F53D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образная выразительность;</w:t>
      </w:r>
    </w:p>
    <w:p w:rsidR="001F53D4" w:rsidRPr="001F53D4" w:rsidRDefault="001F53D4" w:rsidP="001F53D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глубина раскрытия темы;</w:t>
      </w:r>
    </w:p>
    <w:p w:rsidR="001F53D4" w:rsidRPr="001F53D4" w:rsidRDefault="001F53D4" w:rsidP="001F53D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индивидуальный подход в исполнении.</w:t>
      </w:r>
    </w:p>
    <w:p w:rsidR="001F53D4" w:rsidRPr="001F53D4" w:rsidRDefault="001F53D4" w:rsidP="001F53D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Подведение итогов</w:t>
      </w:r>
    </w:p>
    <w:p w:rsidR="001F53D4" w:rsidRPr="001F53D4" w:rsidRDefault="001F53D4" w:rsidP="001F53D4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 xml:space="preserve">Победителями (лауреатами) и дипломантами Фестиваля-конкурса становятся участники по трем возрастным категориям. По решению Оргкомитета конкурса могут быть выделены дополнительные призовые места или номинации. </w:t>
      </w:r>
    </w:p>
    <w:p w:rsidR="001F53D4" w:rsidRPr="001F53D4" w:rsidRDefault="001F53D4" w:rsidP="001F5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F53D4">
        <w:rPr>
          <w:rFonts w:ascii="Times New Roman" w:hAnsi="Times New Roman"/>
          <w:color w:val="000000"/>
          <w:spacing w:val="-5"/>
          <w:sz w:val="28"/>
          <w:szCs w:val="28"/>
        </w:rPr>
        <w:t>Состав жюри формируется из членов Художественного совета.</w:t>
      </w:r>
    </w:p>
    <w:p w:rsidR="001F53D4" w:rsidRPr="001F53D4" w:rsidRDefault="001F53D4" w:rsidP="001F53D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 xml:space="preserve">Победители Фестиваля  получают официальное сообщение – уведомление о победе и приглашение на церемонию награждения. </w:t>
      </w:r>
    </w:p>
    <w:p w:rsidR="001F53D4" w:rsidRPr="001F53D4" w:rsidRDefault="001F53D4" w:rsidP="001F53D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>Церемония награждения проводится в Академии акварели и изящных искусств (</w:t>
      </w:r>
      <w:r w:rsidRPr="001F53D4">
        <w:rPr>
          <w:rFonts w:ascii="Times New Roman" w:eastAsia="Arial" w:hAnsi="Times New Roman"/>
          <w:i/>
          <w:iCs/>
          <w:kern w:val="1"/>
          <w:sz w:val="28"/>
          <w:szCs w:val="28"/>
          <w:lang w:eastAsia="ru-RU"/>
        </w:rPr>
        <w:t>ул. Академика Варги, д. 15</w:t>
      </w:r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 xml:space="preserve">) </w:t>
      </w:r>
    </w:p>
    <w:p w:rsidR="001F53D4" w:rsidRPr="001F53D4" w:rsidRDefault="001F53D4" w:rsidP="001F53D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color w:val="000000"/>
          <w:spacing w:val="-5"/>
          <w:kern w:val="1"/>
          <w:sz w:val="28"/>
          <w:szCs w:val="28"/>
          <w:lang w:eastAsia="ru-RU"/>
        </w:rPr>
        <w:t>Победителям и участникам Фестиваля вручаются дипломы, памятные подарки и</w:t>
      </w: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 каталог с лучшими детскими работами.</w:t>
      </w:r>
    </w:p>
    <w:p w:rsidR="001F53D4" w:rsidRPr="001F53D4" w:rsidRDefault="001F53D4" w:rsidP="001F53D4">
      <w:pPr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Ожидаемые результаты Фестиваля</w:t>
      </w:r>
    </w:p>
    <w:p w:rsidR="001F53D4" w:rsidRPr="001F53D4" w:rsidRDefault="001F53D4" w:rsidP="001F53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В результате проведения Фестиваля раскроются разнообразные грани творческой личности представителей молодого поколения, значительно повысится уровень художественной культуры путем приобщения к высоким образцам академической живописи.</w:t>
      </w:r>
    </w:p>
    <w:p w:rsidR="001F53D4" w:rsidRPr="001F53D4" w:rsidRDefault="001F53D4" w:rsidP="001F53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 Фестиваль будет способствовать воспитанию духовно-нравственной культуры подрастающего поколения. 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ВНИМАНИЮ УЧАСТНИКОВ КОНКУРСА!</w:t>
      </w:r>
    </w:p>
    <w:p w:rsidR="001F53D4" w:rsidRPr="001F53D4" w:rsidRDefault="001F53D4" w:rsidP="001F53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kern w:val="1"/>
          <w:sz w:val="28"/>
          <w:szCs w:val="28"/>
          <w:lang w:eastAsia="ru-RU"/>
        </w:rPr>
        <w:t>Каждая работа, представленная на конкурс, на обратной стороне должна быть подписана строго печатными буквами по следующей форме:</w:t>
      </w:r>
    </w:p>
    <w:p w:rsidR="001F53D4" w:rsidRPr="001F53D4" w:rsidRDefault="001F53D4" w:rsidP="001F53D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Cs/>
          <w:kern w:val="1"/>
          <w:sz w:val="28"/>
          <w:szCs w:val="28"/>
          <w:lang w:eastAsia="ru-RU"/>
        </w:rPr>
        <w:t>Авторское</w:t>
      </w:r>
      <w:r w:rsidRPr="001F53D4"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название работы </w:t>
      </w:r>
    </w:p>
    <w:p w:rsidR="001F53D4" w:rsidRPr="001F53D4" w:rsidRDefault="001F53D4" w:rsidP="001F53D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Фамилия имя автора (полностью)</w:t>
      </w:r>
    </w:p>
    <w:p w:rsidR="001F53D4" w:rsidRPr="001F53D4" w:rsidRDefault="001F53D4" w:rsidP="001F53D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Возраст, класс</w:t>
      </w:r>
    </w:p>
    <w:p w:rsidR="001F53D4" w:rsidRPr="001F53D4" w:rsidRDefault="001F53D4" w:rsidP="001F53D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Образовательное учреждение (школа, гимназия, лицей, Центр образования и т.д.)</w:t>
      </w:r>
    </w:p>
    <w:p w:rsidR="001F53D4" w:rsidRPr="001F53D4" w:rsidRDefault="001F53D4" w:rsidP="001F53D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kern w:val="1"/>
          <w:sz w:val="28"/>
          <w:szCs w:val="28"/>
          <w:lang w:eastAsia="ru-RU"/>
        </w:rPr>
        <w:t>Административный округ</w:t>
      </w:r>
    </w:p>
    <w:p w:rsidR="001F53D4" w:rsidRPr="001F53D4" w:rsidRDefault="001F53D4" w:rsidP="001F53D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Cs/>
          <w:kern w:val="1"/>
          <w:sz w:val="28"/>
          <w:szCs w:val="28"/>
          <w:lang w:eastAsia="ru-RU"/>
        </w:rPr>
        <w:t>Фамилия имя отчество педагога (полностью)</w:t>
      </w:r>
    </w:p>
    <w:p w:rsidR="001F53D4" w:rsidRPr="001F53D4" w:rsidRDefault="001F53D4" w:rsidP="001F53D4">
      <w:pPr>
        <w:spacing w:after="0" w:line="240" w:lineRule="auto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spacing w:after="0" w:line="240" w:lineRule="auto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spacing w:after="0" w:line="240" w:lineRule="auto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</w:p>
    <w:p w:rsidR="001F53D4" w:rsidRPr="001F53D4" w:rsidRDefault="001F53D4" w:rsidP="001F53D4">
      <w:pPr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  <w:t>ОБРАЗЕЦ</w:t>
      </w:r>
    </w:p>
    <w:p w:rsidR="001F53D4" w:rsidRPr="001F53D4" w:rsidRDefault="001F53D4" w:rsidP="001F53D4">
      <w:pPr>
        <w:spacing w:after="0" w:line="240" w:lineRule="auto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</w:p>
    <w:tbl>
      <w:tblPr>
        <w:tblStyle w:val="1"/>
        <w:tblW w:w="0" w:type="auto"/>
        <w:tblInd w:w="2326" w:type="dxa"/>
        <w:tblLook w:val="04A0" w:firstRow="1" w:lastRow="0" w:firstColumn="1" w:lastColumn="0" w:noHBand="0" w:noVBand="1"/>
      </w:tblPr>
      <w:tblGrid>
        <w:gridCol w:w="5292"/>
      </w:tblGrid>
      <w:tr w:rsidR="001F53D4" w:rsidRPr="001F53D4" w:rsidTr="00E1759D">
        <w:tc>
          <w:tcPr>
            <w:tcW w:w="5292" w:type="dxa"/>
          </w:tcPr>
          <w:p w:rsidR="001F53D4" w:rsidRPr="001F53D4" w:rsidRDefault="001F53D4" w:rsidP="001F53D4">
            <w:pPr>
              <w:jc w:val="center"/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</w:pPr>
            <w:r w:rsidRPr="001F53D4"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  <w:t>«Осенняя дорога»</w:t>
            </w:r>
          </w:p>
          <w:p w:rsidR="001F53D4" w:rsidRPr="001F53D4" w:rsidRDefault="001F53D4" w:rsidP="001F53D4">
            <w:pPr>
              <w:jc w:val="center"/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</w:pPr>
            <w:r w:rsidRPr="001F53D4"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  <w:t>Иванов Иван</w:t>
            </w:r>
          </w:p>
          <w:p w:rsidR="001F53D4" w:rsidRPr="001F53D4" w:rsidRDefault="001F53D4" w:rsidP="001F53D4">
            <w:pPr>
              <w:jc w:val="center"/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</w:pPr>
            <w:r w:rsidRPr="001F53D4"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  <w:t>14 лет, 8 класс</w:t>
            </w:r>
          </w:p>
          <w:p w:rsidR="001F53D4" w:rsidRPr="001F53D4" w:rsidRDefault="001F53D4" w:rsidP="001F53D4">
            <w:pPr>
              <w:jc w:val="center"/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</w:pPr>
            <w:r w:rsidRPr="001F53D4"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  <w:t>ГБОУ СОШ № 1203</w:t>
            </w:r>
          </w:p>
          <w:p w:rsidR="001F53D4" w:rsidRPr="001F53D4" w:rsidRDefault="001F53D4" w:rsidP="001F53D4">
            <w:pPr>
              <w:jc w:val="center"/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</w:pPr>
            <w:r w:rsidRPr="001F53D4"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  <w:t>ЮЗАО</w:t>
            </w:r>
          </w:p>
          <w:p w:rsidR="001F53D4" w:rsidRPr="001F53D4" w:rsidRDefault="001F53D4" w:rsidP="001F53D4">
            <w:pPr>
              <w:jc w:val="center"/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</w:pPr>
            <w:r w:rsidRPr="001F53D4"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  <w:t>Педагог: Жукова Татьяна Михайловна</w:t>
            </w:r>
          </w:p>
          <w:p w:rsidR="001F53D4" w:rsidRPr="001F53D4" w:rsidRDefault="001F53D4" w:rsidP="001F53D4">
            <w:pPr>
              <w:jc w:val="center"/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1F53D4" w:rsidRPr="001F53D4" w:rsidRDefault="001F53D4" w:rsidP="001F53D4">
      <w:pPr>
        <w:spacing w:after="0" w:line="240" w:lineRule="auto"/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</w:pPr>
      <w:r w:rsidRPr="001F53D4">
        <w:rPr>
          <w:rFonts w:ascii="Times New Roman" w:eastAsia="Arial" w:hAnsi="Times New Roman"/>
          <w:b/>
          <w:bCs/>
          <w:kern w:val="1"/>
          <w:sz w:val="28"/>
          <w:szCs w:val="28"/>
          <w:lang w:eastAsia="ru-RU"/>
        </w:rPr>
        <w:br w:type="page"/>
      </w:r>
    </w:p>
    <w:p w:rsidR="001F53D4" w:rsidRPr="001F53D4" w:rsidRDefault="001F53D4" w:rsidP="001F53D4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8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sz w:val="32"/>
          <w:szCs w:val="28"/>
          <w:lang w:eastAsia="ru-RU"/>
        </w:rPr>
        <w:lastRenderedPageBreak/>
        <w:t xml:space="preserve">Заявка участника </w:t>
      </w:r>
    </w:p>
    <w:p w:rsidR="001F53D4" w:rsidRPr="001F53D4" w:rsidRDefault="001F53D4" w:rsidP="001F53D4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Фестиваля-конкурса детских творческих работ</w:t>
      </w:r>
    </w:p>
    <w:p w:rsidR="001F53D4" w:rsidRPr="001F53D4" w:rsidRDefault="001F53D4" w:rsidP="001F53D4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color w:val="000000"/>
          <w:sz w:val="32"/>
          <w:szCs w:val="32"/>
          <w:lang w:eastAsia="ru-RU"/>
        </w:rPr>
        <w:t>«Истоки. Традиции. Творчество»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1F53D4" w:rsidRPr="001F53D4" w:rsidTr="00E1759D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Фамилия Имя Отчество участника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Сидорова  Екатерина Дмитриевна </w:t>
            </w:r>
          </w:p>
          <w:p w:rsidR="001F53D4" w:rsidRPr="001F53D4" w:rsidRDefault="001F53D4" w:rsidP="001F53D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(пример)</w:t>
            </w:r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ФИО преподавателя (учителя)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Иванова Мария Ивановна</w:t>
            </w:r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мобильный телефон преподавателя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8-901-111-11-11</w:t>
            </w:r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«</w:t>
            </w: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Мой</w:t>
            </w: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парус</w:t>
            </w: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 xml:space="preserve">» </w:t>
            </w:r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Техника исполнения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Акварель</w:t>
            </w:r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Возраст, класс,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14 лет, 8 класс </w:t>
            </w:r>
          </w:p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Учебное заведение (полное название)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Государственное бюджетное образовательное учреждение города Москвы средняя общеобразовательная школа с углубленным изучением математики и информатики № 1111111</w:t>
            </w: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br/>
            </w:r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Учебное заведение (краткое название)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ГБОУ СОШ №1111111</w:t>
            </w:r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Домашний адрес (указывать индекс), телефон (с кодом города),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117148,  г. Москва, ул. маршала Савицкого, дом 1111,кв. 111</w:t>
            </w:r>
          </w:p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8-902-222-22-22</w:t>
            </w:r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e-</w:t>
            </w:r>
            <w:proofErr w:type="spellStart"/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mail</w:t>
            </w:r>
            <w:proofErr w:type="spellEnd"/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(электронный адрес для переписки)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adresssss</w:t>
            </w:r>
            <w:proofErr w:type="spellEnd"/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@</w:t>
            </w:r>
            <w:proofErr w:type="spellStart"/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Согласие на участие в конкурсе и публикацию его работ без выплаты вознаграждения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огласна</w:t>
            </w:r>
            <w:proofErr w:type="spellEnd"/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Укажите источник, через который вы узнали о конкурсе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1F53D4" w:rsidRPr="001F53D4" w:rsidTr="00E1759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Дата подачи заявки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D4" w:rsidRPr="001F53D4" w:rsidRDefault="001F53D4" w:rsidP="001F53D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F53D4" w:rsidRPr="001F53D4" w:rsidRDefault="001F53D4" w:rsidP="001F53D4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F53D4" w:rsidRPr="001F53D4" w:rsidRDefault="001F53D4" w:rsidP="001F53D4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</w:p>
    <w:p w:rsidR="001F53D4" w:rsidRPr="001F53D4" w:rsidRDefault="001F53D4" w:rsidP="001F53D4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  <w:r w:rsidRPr="001F53D4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>Согласие на обработку персональных данных</w:t>
      </w:r>
    </w:p>
    <w:p w:rsidR="001F53D4" w:rsidRPr="001F53D4" w:rsidRDefault="001F53D4" w:rsidP="001F53D4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proofErr w:type="gramStart"/>
      <w:r w:rsidRPr="001F53D4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Для обеспечения возможности участия моего ребенка __________________________________________________в конкурсе, проводимом Академией акварели, во исполнение требований Федерального закона от 27 июля 2006 года №152-ФЗ « О персональных данных» настоящим я подтверждаю своё согласие на обработку оргкомитетом конкурса персональных данных моего ребенка, включающих: фамилию, имя, отчество, пол, дату рождения, адрес регистрации, контактный телефон, сведения о месте учебы, а также иных данных, необходимых для регистрации</w:t>
      </w:r>
      <w:proofErr w:type="gramEnd"/>
      <w:r w:rsidRPr="001F53D4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в качестве участника конкурса.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конкурса, а также их публикацию.</w:t>
      </w:r>
    </w:p>
    <w:p w:rsidR="001F53D4" w:rsidRPr="001F53D4" w:rsidRDefault="001F53D4" w:rsidP="001F53D4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1F53D4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Прием и обработка персональных данных будет осуществляться лицом, обязанным сохранять конфиденциальность персональных данных.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95"/>
        <w:gridCol w:w="1169"/>
        <w:gridCol w:w="3332"/>
      </w:tblGrid>
      <w:tr w:rsidR="001F53D4" w:rsidRPr="001F53D4" w:rsidTr="00E1759D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D4" w:rsidRPr="001F53D4" w:rsidRDefault="001F53D4" w:rsidP="001F53D4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D4" w:rsidRPr="001F53D4" w:rsidRDefault="001F53D4" w:rsidP="001F53D4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3D4" w:rsidRPr="001F53D4" w:rsidRDefault="001F53D4" w:rsidP="001F53D4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1F53D4" w:rsidRPr="001F53D4" w:rsidTr="00E1759D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1F53D4" w:rsidRPr="001F53D4" w:rsidRDefault="001F53D4" w:rsidP="001F53D4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                                           ФИО</w:t>
            </w:r>
          </w:p>
        </w:tc>
        <w:tc>
          <w:tcPr>
            <w:tcW w:w="4501" w:type="dxa"/>
            <w:gridSpan w:val="2"/>
            <w:tcBorders>
              <w:left w:val="nil"/>
              <w:bottom w:val="nil"/>
              <w:right w:val="nil"/>
            </w:tcBorders>
          </w:tcPr>
          <w:p w:rsidR="001F53D4" w:rsidRPr="001F53D4" w:rsidRDefault="001F53D4" w:rsidP="001F53D4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1F53D4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                                   Подпись</w:t>
            </w:r>
          </w:p>
        </w:tc>
      </w:tr>
    </w:tbl>
    <w:p w:rsidR="00533B94" w:rsidRPr="001F53D4" w:rsidRDefault="00533B94" w:rsidP="001F53D4">
      <w:bookmarkStart w:id="0" w:name="_GoBack"/>
      <w:bookmarkEnd w:id="0"/>
    </w:p>
    <w:sectPr w:rsidR="00533B94" w:rsidRPr="001F53D4" w:rsidSect="00E1107B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207567A4"/>
    <w:multiLevelType w:val="hybridMultilevel"/>
    <w:tmpl w:val="8462036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F5496"/>
    <w:multiLevelType w:val="hybridMultilevel"/>
    <w:tmpl w:val="803277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C6959"/>
    <w:multiLevelType w:val="hybridMultilevel"/>
    <w:tmpl w:val="8F342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FA5EF0"/>
    <w:multiLevelType w:val="hybridMultilevel"/>
    <w:tmpl w:val="B666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D4"/>
    <w:rsid w:val="001F53D4"/>
    <w:rsid w:val="005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F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F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F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F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ho.prof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.aaii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-aquarel@aai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ademy-andria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2016-11-10T08:56:00Z</cp:lastPrinted>
  <dcterms:created xsi:type="dcterms:W3CDTF">2016-11-10T08:55:00Z</dcterms:created>
  <dcterms:modified xsi:type="dcterms:W3CDTF">2016-11-10T08:59:00Z</dcterms:modified>
</cp:coreProperties>
</file>