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1A" w:rsidRPr="00BF6251" w:rsidRDefault="00A5261A" w:rsidP="00A5261A">
      <w:pPr>
        <w:pStyle w:val="ac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625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</w:t>
      </w:r>
    </w:p>
    <w:p w:rsidR="00A5261A" w:rsidRPr="00BF6251" w:rsidRDefault="00A5261A" w:rsidP="00A5261A">
      <w:pPr>
        <w:pStyle w:val="ac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6251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Академии акварели</w:t>
      </w:r>
    </w:p>
    <w:p w:rsidR="00A5261A" w:rsidRPr="00BF6251" w:rsidRDefault="00A5261A" w:rsidP="00A5261A">
      <w:pPr>
        <w:pStyle w:val="ac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6251">
        <w:rPr>
          <w:rFonts w:ascii="Times New Roman" w:eastAsia="Times New Roman" w:hAnsi="Times New Roman" w:cs="Times New Roman"/>
          <w:sz w:val="24"/>
          <w:szCs w:val="28"/>
          <w:lang w:eastAsia="ru-RU"/>
        </w:rPr>
        <w:t>и изящных искусств</w:t>
      </w:r>
    </w:p>
    <w:p w:rsidR="00A5261A" w:rsidRDefault="00A5261A" w:rsidP="00A5261A">
      <w:pPr>
        <w:ind w:left="4956" w:firstLine="147"/>
        <w:jc w:val="center"/>
        <w:rPr>
          <w:rFonts w:ascii="Times New Roman" w:hAnsi="Times New Roman" w:cs="Times New Roman"/>
          <w:szCs w:val="28"/>
        </w:rPr>
      </w:pPr>
      <w:r w:rsidRPr="00BF6251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____________ 20___ г. №______</w:t>
      </w:r>
    </w:p>
    <w:p w:rsidR="001E33C5" w:rsidRDefault="001E33C5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32"/>
          <w:szCs w:val="32"/>
          <w:lang w:eastAsia="ru-RU"/>
        </w:rPr>
      </w:pPr>
    </w:p>
    <w:p w:rsidR="001E33C5" w:rsidRDefault="001E33C5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32"/>
          <w:szCs w:val="32"/>
          <w:lang w:eastAsia="ru-RU"/>
        </w:rPr>
      </w:pPr>
    </w:p>
    <w:p w:rsidR="007F41C3" w:rsidRDefault="00002842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32"/>
          <w:szCs w:val="32"/>
          <w:lang w:eastAsia="ru-RU"/>
        </w:rPr>
      </w:pPr>
      <w:r>
        <w:rPr>
          <w:rFonts w:ascii="Times New Roman" w:eastAsia="Arial" w:hAnsi="Times New Roman" w:cs="Times New Roman"/>
          <w:b/>
          <w:bCs/>
          <w:kern w:val="1"/>
          <w:sz w:val="32"/>
          <w:szCs w:val="32"/>
          <w:lang w:eastAsia="ru-RU"/>
        </w:rPr>
        <w:t>Положение</w:t>
      </w:r>
    </w:p>
    <w:p w:rsidR="003811E7" w:rsidRDefault="00002842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о </w:t>
      </w:r>
      <w:r w:rsidR="003A4CAA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>проведени</w:t>
      </w:r>
      <w:r w:rsidR="006671F8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>я</w:t>
      </w:r>
      <w:r w:rsidR="003A4CAA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r w:rsidR="006671F8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>Ф</w:t>
      </w:r>
      <w:r w:rsidR="007F41C3" w:rsidRPr="007F41C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>естиваля-конкурса</w:t>
      </w:r>
      <w:r w:rsidR="001E33C5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r w:rsidR="007F41C3" w:rsidRPr="007F41C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детских творческих работ </w:t>
      </w:r>
    </w:p>
    <w:p w:rsid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32"/>
          <w:szCs w:val="28"/>
          <w:lang w:val="en-US" w:eastAsia="ru-RU"/>
        </w:rPr>
      </w:pPr>
      <w:r w:rsidRPr="003811E7">
        <w:rPr>
          <w:rFonts w:ascii="Times New Roman" w:eastAsia="Arial" w:hAnsi="Times New Roman" w:cs="Times New Roman"/>
          <w:b/>
          <w:bCs/>
          <w:kern w:val="1"/>
          <w:sz w:val="32"/>
          <w:szCs w:val="28"/>
          <w:lang w:eastAsia="ru-RU"/>
        </w:rPr>
        <w:t>«Истоки. Традиции. Творчество»</w:t>
      </w:r>
    </w:p>
    <w:p w:rsidR="002B68E8" w:rsidRPr="002B68E8" w:rsidRDefault="002B68E8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32"/>
          <w:szCs w:val="28"/>
          <w:lang w:val="en-US" w:eastAsia="ru-RU"/>
        </w:rPr>
      </w:pPr>
    </w:p>
    <w:p w:rsidR="007F41C3" w:rsidRPr="00A970DC" w:rsidRDefault="00D43EE5" w:rsidP="00A970DC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>Цель</w:t>
      </w:r>
      <w:r w:rsidR="007F41C3" w:rsidRPr="00A970DC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r w:rsidR="002C20C0" w:rsidRPr="00A970DC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Фестиваля</w:t>
      </w:r>
      <w:r w:rsidR="00AB3B9D" w:rsidRPr="00A970DC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-конкурса</w:t>
      </w:r>
    </w:p>
    <w:p w:rsidR="007F41C3" w:rsidRPr="007F41C3" w:rsidRDefault="007F41C3" w:rsidP="00AB3B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Фестиваль-конкурс </w:t>
      </w:r>
      <w:r w:rsidR="003811E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детских </w:t>
      </w: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творческих работ «</w:t>
      </w:r>
      <w:r w:rsidRPr="007F41C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Истоки. Традиции. Творчество</w:t>
      </w: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» (далее Фестиваль) проводится в целях художественно-эстетического развития школьников, повышения их творческой активности и интереса к изобразительному и декоративно-прикладному искусству</w:t>
      </w:r>
      <w:r w:rsidR="00AB3B9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7F41C3" w:rsidRPr="00A970DC" w:rsidRDefault="007F41C3" w:rsidP="00E264BC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A970DC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Основные задачи Фестиваля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развитие творческих способностей, фантазии, креативного мышления; 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овладение различными способами художественной деятельности;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развитие коммуникативной культуры участников;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выявление и поддержка одаренных и мотивированных на занятия искусством детей, профессионально и творчески работающих педагогов;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активизация творческой энергии школьных коллективов и повышение мотивации к </w:t>
      </w:r>
      <w:proofErr w:type="spellStart"/>
      <w:proofErr w:type="gramStart"/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социо</w:t>
      </w:r>
      <w:proofErr w:type="spellEnd"/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-культурной</w:t>
      </w:r>
      <w:proofErr w:type="gramEnd"/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 деятельности;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создание архива детских </w:t>
      </w:r>
      <w:r w:rsidR="00AB3B9D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творческих работ</w:t>
      </w: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 мотивированных детей;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развитие системы работы с одаренными детьми;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привлечение деятелей искусства к делу эстетического воспитания подрастающего поколения.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7F41C3" w:rsidRDefault="007F41C3" w:rsidP="001E33C5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A970DC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Организатор</w:t>
      </w:r>
      <w:r w:rsidR="00530325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ы</w:t>
      </w:r>
      <w:r w:rsidRPr="00A970DC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 xml:space="preserve"> Фестиваля</w:t>
      </w:r>
    </w:p>
    <w:p w:rsidR="001E33C5" w:rsidRDefault="001E33C5" w:rsidP="001E33C5">
      <w:pPr>
        <w:pStyle w:val="a3"/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530325" w:rsidRPr="007F41C3" w:rsidRDefault="00530325" w:rsidP="00530325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Региональная общественная организация "Единая независимая ассо</w:t>
      </w:r>
      <w:r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циация педагогов города Москвы"</w:t>
      </w:r>
    </w:p>
    <w:p w:rsidR="00530325" w:rsidRPr="007F41C3" w:rsidRDefault="00530325" w:rsidP="00530325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Ассоциаци</w:t>
      </w:r>
      <w:r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я</w:t>
      </w: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 учителей обра</w:t>
      </w:r>
      <w:r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зовательной области «Искусство»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530325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ФГБОУ </w:t>
      </w:r>
      <w:proofErr w:type="gramStart"/>
      <w:r w:rsidRPr="00530325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ВО</w:t>
      </w:r>
      <w:proofErr w:type="gramEnd"/>
      <w:r w:rsidRPr="00530325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 «Академия акварели и изящных искусств Сергея </w:t>
      </w:r>
      <w:proofErr w:type="spellStart"/>
      <w:r w:rsidRPr="00530325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Андрияки</w:t>
      </w:r>
      <w:proofErr w:type="spellEnd"/>
      <w:r w:rsidRPr="00530325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»</w:t>
      </w:r>
    </w:p>
    <w:p w:rsidR="00356B54" w:rsidRPr="007F41C3" w:rsidRDefault="00356B54" w:rsidP="007F41C3">
      <w:pPr>
        <w:shd w:val="clear" w:color="auto" w:fill="FFFFFF"/>
        <w:tabs>
          <w:tab w:val="left" w:pos="874"/>
        </w:tabs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</w:p>
    <w:p w:rsidR="007F41C3" w:rsidRDefault="007F41C3" w:rsidP="00A970DC">
      <w:pPr>
        <w:pStyle w:val="a3"/>
        <w:widowControl w:val="0"/>
        <w:numPr>
          <w:ilvl w:val="0"/>
          <w:numId w:val="13"/>
        </w:num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970D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Оргкомитет Фестиваля</w:t>
      </w:r>
    </w:p>
    <w:p w:rsidR="00762282" w:rsidRDefault="00762282" w:rsidP="00762282">
      <w:pPr>
        <w:pStyle w:val="a3"/>
        <w:widowControl w:val="0"/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62282" w:rsidRPr="00762282" w:rsidRDefault="00762282" w:rsidP="00762282">
      <w:pPr>
        <w:pStyle w:val="a3"/>
        <w:widowControl w:val="0"/>
        <w:numPr>
          <w:ilvl w:val="1"/>
          <w:numId w:val="13"/>
        </w:num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организации и проведения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Фестиваля</w:t>
      </w:r>
      <w:r w:rsidRPr="00762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создается Оргкомитет.</w:t>
      </w:r>
    </w:p>
    <w:p w:rsidR="00762282" w:rsidRPr="00762282" w:rsidRDefault="00762282" w:rsidP="00762282">
      <w:pPr>
        <w:pStyle w:val="a3"/>
        <w:widowControl w:val="0"/>
        <w:numPr>
          <w:ilvl w:val="1"/>
          <w:numId w:val="13"/>
        </w:num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Оргкомитет осуществляет следующую деятельность: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определяет сроки проведения и разрабатывает календарный план ос</w:t>
      </w:r>
      <w:r w:rsidRPr="007F41C3">
        <w:rPr>
          <w:rFonts w:ascii="Times New Roman" w:eastAsia="Arial" w:hAnsi="Times New Roman" w:cs="Times New Roman"/>
          <w:color w:val="000000"/>
          <w:spacing w:val="-3"/>
          <w:kern w:val="1"/>
          <w:sz w:val="28"/>
          <w:szCs w:val="28"/>
          <w:lang w:eastAsia="ru-RU"/>
        </w:rPr>
        <w:t xml:space="preserve">новных мероприятий </w:t>
      </w: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Фестиваля</w:t>
      </w:r>
      <w:r w:rsidRPr="007F41C3">
        <w:rPr>
          <w:rFonts w:ascii="Times New Roman" w:eastAsia="Arial" w:hAnsi="Times New Roman" w:cs="Times New Roman"/>
          <w:color w:val="000000"/>
          <w:spacing w:val="-3"/>
          <w:kern w:val="1"/>
          <w:sz w:val="28"/>
          <w:szCs w:val="28"/>
          <w:lang w:eastAsia="ru-RU"/>
        </w:rPr>
        <w:t>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 xml:space="preserve">осуществляет координацию между участниками Фестиваля и его </w:t>
      </w: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lastRenderedPageBreak/>
        <w:t>организаторами;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оказывает методическую и консультативную помощь участникам Фестиваля;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ведет работу по подготовке и проведению Фестиваля;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 xml:space="preserve">обеспечивает: работу жюри, </w:t>
      </w:r>
      <w:r w:rsidRPr="007F41C3"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  <w:t>с</w:t>
      </w:r>
      <w:r w:rsidR="00B10B0B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оздание каталога работ детей,</w:t>
      </w:r>
      <w:r w:rsidRPr="007F41C3"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  <w:t xml:space="preserve"> </w:t>
      </w: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сбор информации о художественно-одаренных детях для дальнейшего их участия в проектах</w:t>
      </w:r>
      <w:r w:rsidR="00B10B0B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обеспечивает равные условия для всех участников Фестиваля;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обеспечивает информационную поддержку Фестиваля;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обеспечивает награждение победителей Фестиваля и их педагогов.</w:t>
      </w:r>
    </w:p>
    <w:p w:rsidR="007F41C3" w:rsidRPr="00994983" w:rsidRDefault="007F41C3" w:rsidP="00994983">
      <w:pPr>
        <w:pStyle w:val="a3"/>
        <w:widowControl w:val="0"/>
        <w:numPr>
          <w:ilvl w:val="1"/>
          <w:numId w:val="13"/>
        </w:numPr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Председатель оргкомитета Фестиваля</w:t>
      </w:r>
      <w:r w:rsidR="00762282"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: </w:t>
      </w: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Курбатова Наталья Викторовна - первый проректор Академии акварели и изящных искусств, декан факульт</w:t>
      </w:r>
      <w:r w:rsidR="00B10B0B"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ета дополнительного образования</w:t>
      </w:r>
      <w:r w:rsidR="00762282"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</w:p>
    <w:p w:rsidR="00762282" w:rsidRPr="00994983" w:rsidRDefault="00762282" w:rsidP="00994983">
      <w:pPr>
        <w:pStyle w:val="a3"/>
        <w:widowControl w:val="0"/>
        <w:numPr>
          <w:ilvl w:val="1"/>
          <w:numId w:val="13"/>
        </w:numPr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Координатор Фестиваля:  Мартьянова Ольга</w:t>
      </w:r>
      <w:r w:rsidRPr="0099498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 xml:space="preserve"> </w:t>
      </w: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Вениаминовна – заместитель председателя Ассоциации учителей образовательной области «Искусство», заведующий отделением </w:t>
      </w:r>
      <w:proofErr w:type="gramStart"/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повышения квалификации факультета дополнительного образования Академии акварели</w:t>
      </w:r>
      <w:proofErr w:type="gramEnd"/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и изящных искусств.</w:t>
      </w:r>
    </w:p>
    <w:p w:rsidR="00762282" w:rsidRPr="00762282" w:rsidRDefault="00762282" w:rsidP="0099498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62282">
        <w:rPr>
          <w:rFonts w:ascii="Times New Roman" w:eastAsia="Arial" w:hAnsi="Times New Roman" w:cs="Times New Roman"/>
          <w:i/>
          <w:kern w:val="1"/>
          <w:sz w:val="28"/>
          <w:szCs w:val="28"/>
          <w:lang w:eastAsia="ru-RU"/>
        </w:rPr>
        <w:t>тел. 8/495/531-5555, доб. 356</w:t>
      </w:r>
      <w:r>
        <w:rPr>
          <w:rFonts w:ascii="Times New Roman" w:eastAsia="Arial" w:hAnsi="Times New Roman" w:cs="Times New Roman"/>
          <w:i/>
          <w:kern w:val="1"/>
          <w:sz w:val="28"/>
          <w:szCs w:val="28"/>
          <w:lang w:eastAsia="ru-RU"/>
        </w:rPr>
        <w:t>;</w:t>
      </w:r>
      <w:r w:rsidRPr="00762282">
        <w:rPr>
          <w:rFonts w:ascii="Times New Roman" w:eastAsia="Arial" w:hAnsi="Times New Roman" w:cs="Times New Roman"/>
          <w:kern w:val="1"/>
          <w:sz w:val="28"/>
          <w:szCs w:val="28"/>
          <w:lang w:val="en-US" w:eastAsia="ru-RU"/>
        </w:rPr>
        <w:t>e</w:t>
      </w:r>
      <w:r w:rsidRPr="0076228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-</w:t>
      </w:r>
      <w:r w:rsidRPr="00762282">
        <w:rPr>
          <w:rFonts w:ascii="Times New Roman" w:eastAsia="Arial" w:hAnsi="Times New Roman" w:cs="Times New Roman"/>
          <w:kern w:val="1"/>
          <w:sz w:val="28"/>
          <w:szCs w:val="28"/>
          <w:lang w:val="en-US" w:eastAsia="ru-RU"/>
        </w:rPr>
        <w:t>mail</w:t>
      </w:r>
      <w:r w:rsidRPr="0076228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:  </w:t>
      </w:r>
      <w:hyperlink r:id="rId9" w:history="1">
        <w:r w:rsidR="003E5377" w:rsidRPr="001A000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festival</w:t>
        </w:r>
        <w:r w:rsidR="003E5377" w:rsidRPr="001A000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-</w:t>
        </w:r>
        <w:r w:rsidR="003E5377" w:rsidRPr="001A000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akvarel</w:t>
        </w:r>
        <w:r w:rsidR="003E5377" w:rsidRPr="001A000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@</w:t>
        </w:r>
        <w:r w:rsidR="003E5377" w:rsidRPr="001A000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mail</w:t>
        </w:r>
        <w:r w:rsidR="003E5377" w:rsidRPr="001A000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.</w:t>
        </w:r>
        <w:proofErr w:type="spellStart"/>
        <w:r w:rsidR="003E5377" w:rsidRPr="001A000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ru</w:t>
        </w:r>
        <w:proofErr w:type="spellEnd"/>
      </w:hyperlink>
      <w:r w:rsidRPr="0076228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762282" w:rsidRPr="00994983" w:rsidRDefault="00762282" w:rsidP="00994983">
      <w:pPr>
        <w:pStyle w:val="a3"/>
        <w:widowControl w:val="0"/>
        <w:numPr>
          <w:ilvl w:val="1"/>
          <w:numId w:val="13"/>
        </w:numPr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Информацию о конкурсе можно получить на сайте Ассоциации образовательной области «Искусство»: </w:t>
      </w:r>
      <w:hyperlink r:id="rId10" w:history="1">
        <w:r w:rsidRPr="00994983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www.</w:t>
        </w:r>
        <w:r w:rsidRPr="00994983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ai</w:t>
        </w:r>
        <w:r w:rsidRPr="00994983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.</w:t>
        </w:r>
        <w:r w:rsidRPr="00994983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aaii</w:t>
        </w:r>
        <w:r w:rsidRPr="00994983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.</w:t>
        </w:r>
        <w:proofErr w:type="spellStart"/>
      </w:hyperlink>
      <w:hyperlink r:id="rId11" w:history="1">
        <w:r w:rsidRPr="00994983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ru</w:t>
        </w:r>
        <w:proofErr w:type="spellEnd"/>
      </w:hyperlink>
      <w:r w:rsidR="000E7497">
        <w:rPr>
          <w:rFonts w:ascii="Times New Roman" w:eastAsia="Arial" w:hAnsi="Times New Roman" w:cs="Times New Roman"/>
          <w:kern w:val="1"/>
          <w:sz w:val="28"/>
          <w:szCs w:val="28"/>
          <w:u w:val="single"/>
          <w:lang w:eastAsia="ru-RU"/>
        </w:rPr>
        <w:t xml:space="preserve"> .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7F41C3" w:rsidRDefault="00D82F3F" w:rsidP="00762282">
      <w:pPr>
        <w:pStyle w:val="a3"/>
        <w:widowControl w:val="0"/>
        <w:numPr>
          <w:ilvl w:val="0"/>
          <w:numId w:val="13"/>
        </w:numPr>
        <w:tabs>
          <w:tab w:val="left" w:pos="8647"/>
        </w:tabs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Жюри Фестиваля</w:t>
      </w:r>
    </w:p>
    <w:p w:rsidR="00D82F3F" w:rsidRPr="00D82F3F" w:rsidRDefault="00D82F3F" w:rsidP="00D82F3F">
      <w:pPr>
        <w:widowControl w:val="0"/>
        <w:tabs>
          <w:tab w:val="left" w:pos="8647"/>
        </w:tabs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7F41C3" w:rsidRPr="00D82F3F" w:rsidRDefault="00D82F3F" w:rsidP="007F41C3">
      <w:pPr>
        <w:widowControl w:val="0"/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82F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Состав жюри формируется из членов Художественного совета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Андрияка С.Н. -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Народный художник РФ, действительный член Российской Академии художеств, ректор Академии акварели и изящных искусств</w:t>
      </w:r>
      <w:r w:rsidR="008A69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spellStart"/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Волокитина</w:t>
      </w:r>
      <w:proofErr w:type="spellEnd"/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О.В. -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Член-корреспондент Российской Академии Художеств, методист Академии акварели и изящных искусств</w:t>
      </w:r>
      <w:r w:rsidR="008A69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Беседнова Н.В. -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Член-корреспондент Российской Академии Художеств, методист Академии акварели и изящных искусств</w:t>
      </w:r>
      <w:r w:rsidR="008A69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Волков А.П. -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 Международной Федерации художников профессионально-творческого Союза художников России</w:t>
      </w:r>
      <w:r w:rsidR="008A69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Кравченко А.Ю. -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Член-корреспондент Российской Академии Художеств, заслуженный художник РФ</w:t>
      </w:r>
      <w:r w:rsidR="008A69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Кармазина М.А. -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кандидат педагогических наук,  автор учебных комплектов по изобразительному искусству, педагог  ЦО 109</w:t>
      </w:r>
      <w:r w:rsidR="008A69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EC5509" w:rsidRDefault="007F41C3" w:rsidP="003811E7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Курбатова Н.В. – </w:t>
      </w:r>
      <w:r w:rsidR="008A69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декан факультета дополнительного образования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Академии акварели и изя</w:t>
      </w:r>
      <w:r w:rsidR="00927C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щных искусств, декан факультета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дополнительного образовани</w:t>
      </w:r>
      <w:r w:rsidR="00B10B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я, кандидат педагогических наук</w:t>
      </w:r>
      <w:r w:rsidR="004108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1E33C5" w:rsidRPr="003811E7" w:rsidRDefault="001E33C5" w:rsidP="003811E7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41C3" w:rsidRPr="00410873" w:rsidRDefault="007F41C3" w:rsidP="00410873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41087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Участники Фестиваля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BA2108" w:rsidRPr="008A6932" w:rsidRDefault="008A6932" w:rsidP="008A69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6.1.</w:t>
      </w:r>
      <w:r w:rsidR="007F41C3" w:rsidRPr="008A693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Участники </w:t>
      </w:r>
      <w:r w:rsidR="00B166EE" w:rsidRPr="008A693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Фестиваля</w:t>
      </w:r>
      <w:r w:rsidR="007F41C3" w:rsidRPr="008A693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– дети, обучающиеся в общеобразовательных школах, </w:t>
      </w:r>
      <w:r w:rsidR="00F65D98" w:rsidRPr="008A693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колледжах, ВУЗах и </w:t>
      </w:r>
      <w:r w:rsidR="007F41C3" w:rsidRPr="008A693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учрежден</w:t>
      </w:r>
      <w:r w:rsidR="00F65D98" w:rsidRPr="008A693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иях дополнительного образования</w:t>
      </w:r>
      <w:r w:rsidR="00BA2108" w:rsidRPr="008A693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7F41C3" w:rsidRPr="008A6932" w:rsidRDefault="00BA2108" w:rsidP="008A6932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8A693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lastRenderedPageBreak/>
        <w:t>Фестиваль  проводится в четырёх возрастных группах: 5-10 лет, 11-14 лет, 15-17 лет и 18</w:t>
      </w:r>
      <w:r w:rsidRPr="008A693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noBreakHyphen/>
        <w:t xml:space="preserve">20 лет. </w:t>
      </w:r>
    </w:p>
    <w:p w:rsidR="00F65D98" w:rsidRPr="008A6932" w:rsidRDefault="008A6932" w:rsidP="008A693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6.2.</w:t>
      </w:r>
      <w:r w:rsidR="00FC334E" w:rsidRPr="008A693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Фестиваль проводится по </w:t>
      </w:r>
      <w:r w:rsidR="00F65D98" w:rsidRPr="008A693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следующи</w:t>
      </w:r>
      <w:r w:rsidR="00FC334E" w:rsidRPr="008A693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м</w:t>
      </w:r>
      <w:r w:rsidR="00F65D98" w:rsidRPr="008A693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номинация</w:t>
      </w:r>
      <w:r w:rsidR="00FC334E" w:rsidRPr="008A693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м</w:t>
      </w:r>
      <w:r w:rsidR="00F65D98" w:rsidRPr="008A693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:</w:t>
      </w:r>
    </w:p>
    <w:p w:rsidR="00530325" w:rsidRDefault="00F65D98" w:rsidP="00530325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Живопись.</w:t>
      </w:r>
      <w:r w:rsidR="00530325" w:rsidRPr="0053032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6132B5" w:rsidRDefault="006132B5" w:rsidP="00530325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Графика.</w:t>
      </w:r>
    </w:p>
    <w:p w:rsidR="00530325" w:rsidRDefault="00530325" w:rsidP="00530325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proofErr w:type="spellStart"/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Анималистика</w:t>
      </w:r>
      <w:proofErr w:type="spellEnd"/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</w:p>
    <w:p w:rsidR="00530325" w:rsidRDefault="00530325" w:rsidP="00530325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ДПИ.</w:t>
      </w:r>
    </w:p>
    <w:p w:rsidR="006671F8" w:rsidRPr="006671F8" w:rsidRDefault="006671F8" w:rsidP="006671F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410873" w:rsidRPr="00410873" w:rsidRDefault="00410873" w:rsidP="00410873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41087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Условия Фестиваля</w:t>
      </w:r>
    </w:p>
    <w:p w:rsidR="00410873" w:rsidRDefault="00410873" w:rsidP="00410873">
      <w:pPr>
        <w:pStyle w:val="a3"/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410873" w:rsidRPr="00410873" w:rsidRDefault="00410873" w:rsidP="00410873">
      <w:pPr>
        <w:pStyle w:val="a3"/>
        <w:widowControl w:val="0"/>
        <w:numPr>
          <w:ilvl w:val="1"/>
          <w:numId w:val="13"/>
        </w:numPr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Организаторы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Фестиваля</w:t>
      </w:r>
      <w:r w:rsidRP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вправе распорядиться работой по своему усмотрению, в том числе: размещать и представлять работы в различных изданиях, в Интернете, на выставках, в СМИ и т.д., но только в рамках целей и задач Конкурса.</w:t>
      </w:r>
    </w:p>
    <w:p w:rsidR="00410873" w:rsidRPr="00410873" w:rsidRDefault="00E264BC" w:rsidP="00410873">
      <w:pPr>
        <w:pStyle w:val="a3"/>
        <w:widowControl w:val="0"/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7</w:t>
      </w:r>
      <w:r w:rsid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.2.</w:t>
      </w:r>
      <w:r w:rsidR="00410873" w:rsidRP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Участвуя в </w:t>
      </w:r>
      <w:r w:rsid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Фестивале</w:t>
      </w:r>
      <w:r w:rsidR="00410873" w:rsidRP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, автор работы и его законный представитель/опекун, выражает свое согласие с Положением Конкурса.</w:t>
      </w:r>
    </w:p>
    <w:p w:rsidR="00410873" w:rsidRPr="00E264BC" w:rsidRDefault="00E264BC" w:rsidP="00E264B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7.3.</w:t>
      </w:r>
      <w:r w:rsidR="00410873"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Поступившие на Фестиваль работы не рецензируются.</w:t>
      </w:r>
    </w:p>
    <w:p w:rsidR="006671F8" w:rsidRPr="00410873" w:rsidRDefault="006671F8" w:rsidP="006671F8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7F41C3" w:rsidRPr="00410873" w:rsidRDefault="007F41C3" w:rsidP="00410873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41087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Порядок проведения Фестиваля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C8638D" w:rsidRPr="00C8638D" w:rsidRDefault="00C8638D" w:rsidP="00C8638D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851" w:hanging="425"/>
        <w:contextualSpacing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с  </w:t>
      </w:r>
      <w:r w:rsidR="0068268E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0</w:t>
      </w:r>
      <w:r w:rsidR="00FB2095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1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октября 20</w:t>
      </w:r>
      <w:r w:rsidR="002B68E8" w:rsidRPr="002B68E8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2</w:t>
      </w:r>
      <w:r w:rsidR="00FB2095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3</w:t>
      </w:r>
      <w:r w:rsidR="002B68E8" w:rsidRPr="002B68E8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года по </w:t>
      </w:r>
      <w:r w:rsidR="00577324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1</w:t>
      </w:r>
      <w:r w:rsidR="0068268E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</w:t>
      </w:r>
      <w:r w:rsidR="00577324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декабря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20</w:t>
      </w:r>
      <w:r w:rsidR="002B68E8" w:rsidRPr="002B68E8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2</w:t>
      </w:r>
      <w:r w:rsidR="00FB2095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3</w:t>
      </w:r>
      <w:r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года  - прием работ с заявкой и согласием на обработку персональных данных (Приложение 1) в Академии акварели (ул. </w:t>
      </w:r>
      <w:proofErr w:type="spellStart"/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Ак</w:t>
      </w:r>
      <w:proofErr w:type="gramStart"/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.В</w:t>
      </w:r>
      <w:proofErr w:type="gramEnd"/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арги</w:t>
      </w:r>
      <w:proofErr w:type="spellEnd"/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, д.15);</w:t>
      </w:r>
    </w:p>
    <w:p w:rsidR="00C8638D" w:rsidRPr="00C8638D" w:rsidRDefault="00C8638D" w:rsidP="00C8638D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851" w:hanging="425"/>
        <w:contextualSpacing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с</w:t>
      </w:r>
      <w:r w:rsidR="00577324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о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</w:t>
      </w:r>
      <w:r w:rsidR="00577324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2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</w:t>
      </w:r>
      <w:r w:rsidR="00577324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декабря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 20</w:t>
      </w:r>
      <w:r w:rsidR="002B68E8" w:rsidRPr="002B68E8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2</w:t>
      </w:r>
      <w:r w:rsidR="00FB2095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3</w:t>
      </w:r>
      <w:r w:rsidR="0062746F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года  по </w:t>
      </w:r>
      <w:r w:rsidR="0068268E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1</w:t>
      </w:r>
      <w:r w:rsidR="00577324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5</w:t>
      </w:r>
      <w:bookmarkStart w:id="0" w:name="_GoBack"/>
      <w:bookmarkEnd w:id="0"/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декабря  20</w:t>
      </w:r>
      <w:r w:rsidR="002B68E8" w:rsidRPr="002B68E8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2</w:t>
      </w:r>
      <w:r w:rsidR="00FB2095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3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года – работа жюри;</w:t>
      </w:r>
    </w:p>
    <w:p w:rsidR="00C8638D" w:rsidRDefault="00FB2095" w:rsidP="00C8638D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851" w:hanging="425"/>
        <w:contextualSpacing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22 декабря 2023 года</w:t>
      </w:r>
      <w:r w:rsidR="00C8638D"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 –  награждение </w:t>
      </w:r>
      <w:r w:rsidR="00466804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победителей</w:t>
      </w:r>
      <w:r w:rsidR="00C8638D"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.</w:t>
      </w:r>
    </w:p>
    <w:p w:rsidR="00C8638D" w:rsidRPr="00C8638D" w:rsidRDefault="00C8638D" w:rsidP="00C8638D">
      <w:pPr>
        <w:widowControl w:val="0"/>
        <w:shd w:val="clear" w:color="auto" w:fill="FFFFFF"/>
        <w:suppressAutoHyphens/>
        <w:spacing w:after="0" w:line="240" w:lineRule="auto"/>
        <w:ind w:left="1429"/>
        <w:contextualSpacing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</w:p>
    <w:p w:rsidR="00A970DC" w:rsidRPr="00410873" w:rsidRDefault="002902AC" w:rsidP="00410873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Требования к конкурсным работам и </w:t>
      </w:r>
      <w:r w:rsidR="00A970DC" w:rsidRPr="0041087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>оформлени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>ю</w:t>
      </w:r>
      <w:r w:rsidR="00A970DC" w:rsidRPr="0041087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  </w:t>
      </w:r>
    </w:p>
    <w:p w:rsidR="00C8638D" w:rsidRDefault="00C8638D" w:rsidP="00C86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C8638D" w:rsidRDefault="00E264BC" w:rsidP="00C86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9</w:t>
      </w:r>
      <w:r w:rsidR="00C8638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.1. </w:t>
      </w:r>
      <w:r w:rsidR="00C8638D"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Принимаются готовые работы декоративно-прикладного искусства, выполненные в любой технике, и рисунки, отвечающие тематике конкурса (формат А3, А</w:t>
      </w:r>
      <w:proofErr w:type="gramStart"/>
      <w:r w:rsidR="00C8638D"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2</w:t>
      </w:r>
      <w:proofErr w:type="gramEnd"/>
      <w:r w:rsidR="00C8638D"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)</w:t>
      </w:r>
      <w:r w:rsidR="00C8638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  <w:r w:rsidR="00C8638D"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Эскизы и незаконченные работы к участию в конкурсе не принимаются.</w:t>
      </w:r>
    </w:p>
    <w:p w:rsidR="00C8638D" w:rsidRDefault="00E264BC" w:rsidP="00C86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9</w:t>
      </w:r>
      <w:r w:rsidR="00C8638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.2. Работы принимаются вместе с заявками (Приложение 1).</w:t>
      </w:r>
    </w:p>
    <w:p w:rsidR="00A970DC" w:rsidRPr="00A970DC" w:rsidRDefault="00C8638D" w:rsidP="00A970DC">
      <w:pPr>
        <w:tabs>
          <w:tab w:val="left" w:pos="851"/>
        </w:tabs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         </w:t>
      </w:r>
      <w:r w:rsid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9</w:t>
      </w:r>
      <w:r w:rsidR="00A970DC" w:rsidRPr="00A970D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  <w:r w:rsidR="0055345F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3</w:t>
      </w:r>
      <w:r w:rsidR="00A970DC" w:rsidRPr="00A970D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 На обороте рисунка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/работы </w:t>
      </w:r>
      <w:r w:rsidR="00A970DC" w:rsidRPr="00A970D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прикрепляется этикетка, на которой указываются:</w:t>
      </w:r>
    </w:p>
    <w:p w:rsidR="00A970DC" w:rsidRPr="00A970DC" w:rsidRDefault="00A970DC" w:rsidP="00A970DC">
      <w:pPr>
        <w:tabs>
          <w:tab w:val="left" w:pos="851"/>
        </w:tabs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A970D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– название работы, ее размеры, техника исполнения и год написания;</w:t>
      </w:r>
    </w:p>
    <w:p w:rsidR="00A970DC" w:rsidRDefault="00A970DC" w:rsidP="00A970DC">
      <w:pPr>
        <w:tabs>
          <w:tab w:val="left" w:pos="851"/>
        </w:tabs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A970D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– фамилия, имя автора, его возраст.</w:t>
      </w:r>
    </w:p>
    <w:p w:rsidR="00530325" w:rsidRDefault="00C8638D" w:rsidP="00A970DC">
      <w:pPr>
        <w:tabs>
          <w:tab w:val="left" w:pos="851"/>
        </w:tabs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 </w:t>
      </w:r>
    </w:p>
    <w:p w:rsidR="007F41C3" w:rsidRPr="00410873" w:rsidRDefault="007F41C3" w:rsidP="00410873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41087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Критерии оценки</w:t>
      </w:r>
      <w:r w:rsidR="00EB6E95" w:rsidRPr="0041087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 xml:space="preserve"> конкурсных работ</w:t>
      </w:r>
    </w:p>
    <w:p w:rsidR="007F41C3" w:rsidRPr="007F41C3" w:rsidRDefault="007F41C3" w:rsidP="007F41C3">
      <w:pPr>
        <w:widowControl w:val="0"/>
        <w:tabs>
          <w:tab w:val="left" w:pos="851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7F41C3" w:rsidRPr="007F41C3" w:rsidRDefault="00BD1678" w:rsidP="007F41C3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мастерство исполнения</w:t>
      </w:r>
      <w:r w:rsidR="00B166EE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;</w:t>
      </w:r>
    </w:p>
    <w:p w:rsidR="007F41C3" w:rsidRPr="007F41C3" w:rsidRDefault="00BD1678" w:rsidP="007F41C3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образная выразительность</w:t>
      </w:r>
      <w:r w:rsidR="00B166EE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;</w:t>
      </w:r>
    </w:p>
    <w:p w:rsidR="007F41C3" w:rsidRPr="007F41C3" w:rsidRDefault="00BD1678" w:rsidP="007F41C3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глубина раскрытия темы</w:t>
      </w:r>
      <w:r w:rsidR="00B166EE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;</w:t>
      </w:r>
    </w:p>
    <w:p w:rsidR="00956A6D" w:rsidRDefault="00BD1678" w:rsidP="00956A6D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53032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и</w:t>
      </w:r>
      <w:r w:rsidR="007F41C3" w:rsidRPr="0053032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нд</w:t>
      </w:r>
      <w:r w:rsidRPr="0053032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ивидуальный подход в исполнении</w:t>
      </w:r>
      <w:r w:rsidR="00B166EE" w:rsidRPr="0053032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</w:p>
    <w:p w:rsidR="006671F8" w:rsidRDefault="006671F8" w:rsidP="006671F8">
      <w:pPr>
        <w:pStyle w:val="a3"/>
        <w:tabs>
          <w:tab w:val="left" w:pos="851"/>
        </w:tabs>
        <w:spacing w:after="0" w:line="240" w:lineRule="auto"/>
        <w:ind w:left="450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7F41C3" w:rsidRPr="00783026" w:rsidRDefault="007F41C3" w:rsidP="00783026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783026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lastRenderedPageBreak/>
        <w:t>Подведение итогов</w:t>
      </w:r>
      <w:r w:rsidR="00EB6E95" w:rsidRPr="00783026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 xml:space="preserve"> и награждение победителей</w:t>
      </w:r>
    </w:p>
    <w:p w:rsidR="00EB6E95" w:rsidRDefault="00EB6E95" w:rsidP="007F41C3">
      <w:p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EB6E95" w:rsidRPr="00EB6E95" w:rsidRDefault="00E264BC" w:rsidP="008A693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11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.1. Торжественная церемония награждения победителей </w:t>
      </w:r>
      <w:r w:rsid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Фестиваля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проводится в Москве</w:t>
      </w:r>
      <w:r w:rsidR="00592BC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в Академии акварели и изящных искусств </w:t>
      </w:r>
      <w:proofErr w:type="spellStart"/>
      <w:r w:rsidR="00592BC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С.Андрияки</w:t>
      </w:r>
      <w:proofErr w:type="spellEnd"/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 Дата проведения церемонии определяется Оргкомитетом.</w:t>
      </w:r>
    </w:p>
    <w:p w:rsidR="00EB6E95" w:rsidRDefault="00E264BC" w:rsidP="008A693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11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.2. По результатам </w:t>
      </w:r>
      <w:r w:rsid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Фестиваля издается каталог лучших работ.</w:t>
      </w:r>
    </w:p>
    <w:p w:rsidR="00EB6E95" w:rsidRPr="00EB6E95" w:rsidRDefault="00E264BC" w:rsidP="008A69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11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.3. Победителям в каждой возрастной группе присуждаются дипломы и призы.</w:t>
      </w:r>
    </w:p>
    <w:p w:rsidR="00EB6E95" w:rsidRPr="00EB6E95" w:rsidRDefault="00E264BC" w:rsidP="008A693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11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.4. По решению Жюри или Оргкомитета отдельные участники могут награждаться специальными поощрительными дипломами и призами.</w:t>
      </w:r>
    </w:p>
    <w:p w:rsidR="00EB6E95" w:rsidRPr="00EB6E95" w:rsidRDefault="00E264BC" w:rsidP="008A693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11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.5. Наставники/педагоги победителей и призеров отмечаются благодарственными письмами.</w:t>
      </w:r>
    </w:p>
    <w:p w:rsidR="00EB6E95" w:rsidRPr="00EB6E95" w:rsidRDefault="00E264BC" w:rsidP="008A693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11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6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. В целях </w:t>
      </w:r>
      <w:proofErr w:type="gramStart"/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популяризации творчества </w:t>
      </w:r>
      <w:r w:rsidR="00DE2F36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победителей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  <w:r w:rsid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Фестиваля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их работы</w:t>
      </w:r>
      <w:proofErr w:type="gramEnd"/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могут быть представлены на сайтах партнеров </w:t>
      </w:r>
      <w:r w:rsid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Фестиваля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, а также опубликованы в различных изданиях.</w:t>
      </w:r>
    </w:p>
    <w:p w:rsidR="00EB6E95" w:rsidRDefault="00E264BC" w:rsidP="008A693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11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7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. Из работ победителей может формироваться </w:t>
      </w:r>
      <w:r w:rsid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выставка по решению Оргкомитета.</w:t>
      </w:r>
    </w:p>
    <w:p w:rsidR="001E33C5" w:rsidRPr="007F41C3" w:rsidRDefault="001E33C5" w:rsidP="008A693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7F41C3" w:rsidRPr="00783026" w:rsidRDefault="007F41C3" w:rsidP="00783026">
      <w:pPr>
        <w:pStyle w:val="a3"/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8302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Ожидаемые результаты Фестиваля</w:t>
      </w:r>
    </w:p>
    <w:p w:rsidR="007F41C3" w:rsidRPr="007F41C3" w:rsidRDefault="007F41C3" w:rsidP="007F41C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F41C3" w:rsidRPr="00994983" w:rsidRDefault="007F41C3" w:rsidP="008A6932">
      <w:pPr>
        <w:pStyle w:val="a3"/>
        <w:widowControl w:val="0"/>
        <w:numPr>
          <w:ilvl w:val="1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В результате проведения Фестиваля раскр</w:t>
      </w:r>
      <w:r w:rsidR="00783026"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ываю</w:t>
      </w: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тся разнообразные грани творческой личности представителей молодого поколения, значительно повы</w:t>
      </w:r>
      <w:r w:rsidR="00783026"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шается</w:t>
      </w: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уровень художественной культуры путем приобщения к высоким образцам академической живописи.</w:t>
      </w:r>
    </w:p>
    <w:p w:rsidR="007F41C3" w:rsidRPr="00994983" w:rsidRDefault="007F41C3" w:rsidP="008A6932">
      <w:pPr>
        <w:pStyle w:val="a3"/>
        <w:widowControl w:val="0"/>
        <w:numPr>
          <w:ilvl w:val="1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  <w:r w:rsidR="00783026"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Проведение Фестиваля</w:t>
      </w: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  <w:r w:rsidR="00783026"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способствует</w:t>
      </w: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воспитанию духовно-нравственной культуры подрастающего поколения. </w:t>
      </w:r>
    </w:p>
    <w:p w:rsidR="007F41C3" w:rsidRDefault="007F41C3" w:rsidP="007F41C3">
      <w:pPr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br w:type="page"/>
      </w:r>
    </w:p>
    <w:p w:rsidR="00994983" w:rsidRDefault="00994983" w:rsidP="007F41C3">
      <w:pPr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356B54" w:rsidRPr="00356B54" w:rsidRDefault="00356B54" w:rsidP="00356B54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56B5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              </w:t>
      </w:r>
      <w:r w:rsidRPr="00356B5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Приложение 1</w:t>
      </w:r>
    </w:p>
    <w:p w:rsidR="00023E05" w:rsidRPr="00356B54" w:rsidRDefault="007F41C3" w:rsidP="007F41C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56B5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Заявка участника </w:t>
      </w:r>
    </w:p>
    <w:p w:rsidR="007F41C3" w:rsidRPr="00356B54" w:rsidRDefault="006671F8" w:rsidP="007F41C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</w:t>
      </w:r>
      <w:r w:rsidR="007F41C3" w:rsidRPr="00356B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естиваля-конкурса</w:t>
      </w:r>
      <w:r w:rsidR="003811E7" w:rsidRPr="00356B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детских творческих работ</w:t>
      </w:r>
    </w:p>
    <w:p w:rsidR="007F41C3" w:rsidRPr="00356B54" w:rsidRDefault="003811E7" w:rsidP="007F41C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56B5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«Истоки. Традиции. Т</w:t>
      </w:r>
      <w:r w:rsidR="007F41C3" w:rsidRPr="00356B5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ворчество»</w:t>
      </w:r>
    </w:p>
    <w:tbl>
      <w:tblPr>
        <w:tblW w:w="0" w:type="auto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812"/>
      </w:tblGrid>
      <w:tr w:rsidR="007F41C3" w:rsidRPr="007F41C3" w:rsidTr="006132B5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Фамилия Имя Отчество участника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Default="006132B5" w:rsidP="007F41C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</w:t>
            </w:r>
          </w:p>
          <w:p w:rsidR="006132B5" w:rsidRPr="00023E05" w:rsidRDefault="006132B5" w:rsidP="007F41C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6132B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ФИО преподавателя (учителя)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6132B5" w:rsidRPr="00023E05" w:rsidRDefault="006132B5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мобильный телефон преподавателя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6132B5" w:rsidRPr="00023E05" w:rsidRDefault="006132B5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5345F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45F" w:rsidRPr="007F41C3" w:rsidRDefault="0055345F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45F" w:rsidRPr="00023E05" w:rsidRDefault="0055345F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6132B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6132B5" w:rsidRPr="006132B5" w:rsidRDefault="006132B5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Техника исполнения</w:t>
            </w:r>
            <w:r w:rsidR="006132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(гуашь, акварель, пластилин, резьба по дереву и т.д.)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466804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6132B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Возраст, класс,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356B54">
        <w:trPr>
          <w:trHeight w:val="75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Учебное заведение (полное название)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B166EE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Контактный</w:t>
            </w:r>
            <w:r w:rsidR="007F41C3"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телефон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6132B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e-</w:t>
            </w:r>
            <w:proofErr w:type="spellStart"/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mail</w:t>
            </w:r>
            <w:proofErr w:type="spellEnd"/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(электронный адрес для переписки)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6132B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Согласие на участие в конкурсе и публикацию его работ без выплаты вознаграждения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1E33C5" w:rsidRPr="007F41C3" w:rsidTr="006132B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C5" w:rsidRPr="007F41C3" w:rsidRDefault="001E33C5" w:rsidP="00197D1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Укажите источник, через который вы узнали о конкурсе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C5" w:rsidRPr="00023E05" w:rsidRDefault="001E33C5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1E33C5" w:rsidRPr="007F41C3" w:rsidTr="001E33C5">
        <w:trPr>
          <w:trHeight w:val="11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C5" w:rsidRPr="007F41C3" w:rsidRDefault="001E33C5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 подачи заявки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3C5" w:rsidRPr="007F41C3" w:rsidRDefault="001E33C5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023E05" w:rsidRDefault="00023E05" w:rsidP="00023E05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7F41C3" w:rsidRPr="007F41C3" w:rsidRDefault="007F41C3" w:rsidP="00023E05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Согласие на обработку персональных данных</w:t>
      </w:r>
    </w:p>
    <w:p w:rsidR="007F41C3" w:rsidRPr="007F41C3" w:rsidRDefault="007F41C3" w:rsidP="007F41C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Для обеспечения возможности участия моего ребенка __________________________________________________в конкурсе, проводимом Академией акварели, во исполнение требований Федерального закона от 27 июля 2006 года №152-ФЗ « О персональных данных» настоящим я подтверждаю своё согл</w:t>
      </w:r>
      <w:r w:rsidR="002D187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асие на обработку оргкомитетом к</w:t>
      </w:r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онкурса персональных данных моего ребенка, включающих: фамилию, имя, отчество, пол, дату рождения, адрес регистрации, контактный телефон, сведения о месте учебы, а также иных данных, необходимых для ре</w:t>
      </w:r>
      <w:r w:rsidR="003811E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гистрации</w:t>
      </w:r>
      <w:proofErr w:type="gramEnd"/>
      <w:r w:rsidR="003811E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в качестве участника к</w:t>
      </w:r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онкурса. Оргкомитет вправе обрабатывать персональные данные моего ребенка посредством внесения их в электронные базы данных, включающие списки участников, победителей и призеров </w:t>
      </w:r>
      <w:r w:rsidR="003811E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</w:t>
      </w:r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онкурса, а также их публикацию.</w:t>
      </w:r>
    </w:p>
    <w:p w:rsidR="00B01B17" w:rsidRDefault="007F41C3" w:rsidP="00C2527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Прием и обработка персональных данных будет осуществляться лицом, обязанным сохранять конфиденциальность персональных данных.</w:t>
      </w:r>
      <w:r w:rsidR="00E1107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1169"/>
        <w:gridCol w:w="3332"/>
      </w:tblGrid>
      <w:tr w:rsidR="00B01B17" w:rsidTr="00B01B17"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B17" w:rsidRDefault="00B01B17" w:rsidP="00C2527F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B17" w:rsidRDefault="00B01B17" w:rsidP="00C2527F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B17" w:rsidRDefault="00B01B17" w:rsidP="00C2527F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01B17" w:rsidTr="003E03A1"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B01B17" w:rsidRPr="00B01B17" w:rsidRDefault="00B01B17" w:rsidP="00C2527F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                                           </w:t>
            </w:r>
            <w:r w:rsidR="0051226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ФИ</w:t>
            </w:r>
            <w:r w:rsidRPr="00B01B1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501" w:type="dxa"/>
            <w:gridSpan w:val="2"/>
            <w:tcBorders>
              <w:left w:val="nil"/>
              <w:bottom w:val="nil"/>
              <w:right w:val="nil"/>
            </w:tcBorders>
          </w:tcPr>
          <w:p w:rsidR="00B01B17" w:rsidRDefault="00B01B17" w:rsidP="00B01B17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                                   </w:t>
            </w:r>
            <w:r w:rsidRPr="00B01B1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Подпись</w:t>
            </w:r>
          </w:p>
        </w:tc>
      </w:tr>
    </w:tbl>
    <w:p w:rsidR="00BA76FF" w:rsidRDefault="00BA76FF" w:rsidP="00356B54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sectPr w:rsidR="00BA76FF" w:rsidSect="002B68E8">
      <w:headerReference w:type="default" r:id="rId12"/>
      <w:pgSz w:w="11906" w:h="16838"/>
      <w:pgMar w:top="567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E1" w:rsidRDefault="006E43E1" w:rsidP="00356B54">
      <w:pPr>
        <w:spacing w:after="0" w:line="240" w:lineRule="auto"/>
      </w:pPr>
      <w:r>
        <w:separator/>
      </w:r>
    </w:p>
  </w:endnote>
  <w:endnote w:type="continuationSeparator" w:id="0">
    <w:p w:rsidR="006E43E1" w:rsidRDefault="006E43E1" w:rsidP="0035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E1" w:rsidRDefault="006E43E1" w:rsidP="00356B54">
      <w:pPr>
        <w:spacing w:after="0" w:line="240" w:lineRule="auto"/>
      </w:pPr>
      <w:r>
        <w:separator/>
      </w:r>
    </w:p>
  </w:footnote>
  <w:footnote w:type="continuationSeparator" w:id="0">
    <w:p w:rsidR="006E43E1" w:rsidRDefault="006E43E1" w:rsidP="0035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54" w:rsidRDefault="00356B54" w:rsidP="00356B5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53871C9"/>
    <w:multiLevelType w:val="multilevel"/>
    <w:tmpl w:val="E6D040F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950DB3"/>
    <w:multiLevelType w:val="hybridMultilevel"/>
    <w:tmpl w:val="CB7C1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32695"/>
    <w:multiLevelType w:val="hybridMultilevel"/>
    <w:tmpl w:val="D23E1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7567A4"/>
    <w:multiLevelType w:val="hybridMultilevel"/>
    <w:tmpl w:val="84620360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>
    <w:nsid w:val="22DA4743"/>
    <w:multiLevelType w:val="hybridMultilevel"/>
    <w:tmpl w:val="B55E5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E74E2"/>
    <w:multiLevelType w:val="hybridMultilevel"/>
    <w:tmpl w:val="B75605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2F5496"/>
    <w:multiLevelType w:val="hybridMultilevel"/>
    <w:tmpl w:val="8032774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ED317B"/>
    <w:multiLevelType w:val="hybridMultilevel"/>
    <w:tmpl w:val="EF343558"/>
    <w:lvl w:ilvl="0" w:tplc="DB886E7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664FD"/>
    <w:multiLevelType w:val="multilevel"/>
    <w:tmpl w:val="361AFC3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FED7FDF"/>
    <w:multiLevelType w:val="multilevel"/>
    <w:tmpl w:val="4F9EC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7BE4AD9"/>
    <w:multiLevelType w:val="hybridMultilevel"/>
    <w:tmpl w:val="5C58F3D0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7AD33C7"/>
    <w:multiLevelType w:val="hybridMultilevel"/>
    <w:tmpl w:val="833AC9CA"/>
    <w:lvl w:ilvl="0" w:tplc="C3D2EA3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DC6959"/>
    <w:multiLevelType w:val="hybridMultilevel"/>
    <w:tmpl w:val="8F342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FA5EF0"/>
    <w:multiLevelType w:val="hybridMultilevel"/>
    <w:tmpl w:val="B666E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2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3"/>
  </w:num>
  <w:num w:numId="11">
    <w:abstractNumId w:val="14"/>
  </w:num>
  <w:num w:numId="12">
    <w:abstractNumId w:val="11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A4"/>
    <w:rsid w:val="00002842"/>
    <w:rsid w:val="00023E05"/>
    <w:rsid w:val="00030651"/>
    <w:rsid w:val="00055997"/>
    <w:rsid w:val="00060C72"/>
    <w:rsid w:val="0006350D"/>
    <w:rsid w:val="000A1AC8"/>
    <w:rsid w:val="000A77FD"/>
    <w:rsid w:val="000D5DD1"/>
    <w:rsid w:val="000E7497"/>
    <w:rsid w:val="00103D31"/>
    <w:rsid w:val="00165EC1"/>
    <w:rsid w:val="00186FB1"/>
    <w:rsid w:val="001C0A33"/>
    <w:rsid w:val="001C3D3D"/>
    <w:rsid w:val="001E33C5"/>
    <w:rsid w:val="001F6CF6"/>
    <w:rsid w:val="00216C1A"/>
    <w:rsid w:val="002902AC"/>
    <w:rsid w:val="00292549"/>
    <w:rsid w:val="002B68E8"/>
    <w:rsid w:val="002C14A9"/>
    <w:rsid w:val="002C20C0"/>
    <w:rsid w:val="002D07FA"/>
    <w:rsid w:val="002D187A"/>
    <w:rsid w:val="002F24BD"/>
    <w:rsid w:val="0030242B"/>
    <w:rsid w:val="00356000"/>
    <w:rsid w:val="00356B54"/>
    <w:rsid w:val="00377603"/>
    <w:rsid w:val="003811E7"/>
    <w:rsid w:val="003A4CAA"/>
    <w:rsid w:val="003B509D"/>
    <w:rsid w:val="003C0B2E"/>
    <w:rsid w:val="003E3D45"/>
    <w:rsid w:val="003E5377"/>
    <w:rsid w:val="00410873"/>
    <w:rsid w:val="004579AB"/>
    <w:rsid w:val="00466804"/>
    <w:rsid w:val="00471607"/>
    <w:rsid w:val="00484FEA"/>
    <w:rsid w:val="0048590D"/>
    <w:rsid w:val="00512268"/>
    <w:rsid w:val="00530325"/>
    <w:rsid w:val="0055345F"/>
    <w:rsid w:val="005566A0"/>
    <w:rsid w:val="00577324"/>
    <w:rsid w:val="005911D9"/>
    <w:rsid w:val="00592BCD"/>
    <w:rsid w:val="005B0956"/>
    <w:rsid w:val="005D76BE"/>
    <w:rsid w:val="005F2C41"/>
    <w:rsid w:val="006132B5"/>
    <w:rsid w:val="006164E4"/>
    <w:rsid w:val="00626489"/>
    <w:rsid w:val="0062746F"/>
    <w:rsid w:val="006671F8"/>
    <w:rsid w:val="0068268E"/>
    <w:rsid w:val="006967F5"/>
    <w:rsid w:val="006E43E1"/>
    <w:rsid w:val="007048F6"/>
    <w:rsid w:val="00712567"/>
    <w:rsid w:val="00715002"/>
    <w:rsid w:val="007306AA"/>
    <w:rsid w:val="0075381E"/>
    <w:rsid w:val="00755982"/>
    <w:rsid w:val="00762282"/>
    <w:rsid w:val="00783026"/>
    <w:rsid w:val="007F41C3"/>
    <w:rsid w:val="00833585"/>
    <w:rsid w:val="00834FD5"/>
    <w:rsid w:val="00855483"/>
    <w:rsid w:val="00871F37"/>
    <w:rsid w:val="008923A5"/>
    <w:rsid w:val="008A5385"/>
    <w:rsid w:val="008A6932"/>
    <w:rsid w:val="008B47E5"/>
    <w:rsid w:val="008C3130"/>
    <w:rsid w:val="008C4A64"/>
    <w:rsid w:val="008D06B9"/>
    <w:rsid w:val="008E5AB4"/>
    <w:rsid w:val="008F3A46"/>
    <w:rsid w:val="008F4453"/>
    <w:rsid w:val="00927C8B"/>
    <w:rsid w:val="00956A6D"/>
    <w:rsid w:val="00957E05"/>
    <w:rsid w:val="009716B3"/>
    <w:rsid w:val="00994983"/>
    <w:rsid w:val="009B2F68"/>
    <w:rsid w:val="009C4ECB"/>
    <w:rsid w:val="009F1756"/>
    <w:rsid w:val="009F5F42"/>
    <w:rsid w:val="00A0775F"/>
    <w:rsid w:val="00A5261A"/>
    <w:rsid w:val="00A82FF2"/>
    <w:rsid w:val="00A910A4"/>
    <w:rsid w:val="00A91B91"/>
    <w:rsid w:val="00A92EFD"/>
    <w:rsid w:val="00A970DC"/>
    <w:rsid w:val="00AB3B9D"/>
    <w:rsid w:val="00AB4B5A"/>
    <w:rsid w:val="00AB5778"/>
    <w:rsid w:val="00AD308F"/>
    <w:rsid w:val="00B01B17"/>
    <w:rsid w:val="00B10B0B"/>
    <w:rsid w:val="00B13AA7"/>
    <w:rsid w:val="00B166EE"/>
    <w:rsid w:val="00B4311A"/>
    <w:rsid w:val="00B72424"/>
    <w:rsid w:val="00B84678"/>
    <w:rsid w:val="00B84AD8"/>
    <w:rsid w:val="00BA2108"/>
    <w:rsid w:val="00BA76FF"/>
    <w:rsid w:val="00BB6138"/>
    <w:rsid w:val="00BC0561"/>
    <w:rsid w:val="00BD1678"/>
    <w:rsid w:val="00C2527F"/>
    <w:rsid w:val="00C31F07"/>
    <w:rsid w:val="00C812B4"/>
    <w:rsid w:val="00C8638D"/>
    <w:rsid w:val="00C96322"/>
    <w:rsid w:val="00CC7BAA"/>
    <w:rsid w:val="00CD71C2"/>
    <w:rsid w:val="00CF2637"/>
    <w:rsid w:val="00D04BA7"/>
    <w:rsid w:val="00D14A4A"/>
    <w:rsid w:val="00D33BA4"/>
    <w:rsid w:val="00D43EE5"/>
    <w:rsid w:val="00D52AB8"/>
    <w:rsid w:val="00D63269"/>
    <w:rsid w:val="00D64460"/>
    <w:rsid w:val="00D81EC0"/>
    <w:rsid w:val="00D82F3F"/>
    <w:rsid w:val="00D874D3"/>
    <w:rsid w:val="00DB742D"/>
    <w:rsid w:val="00DB7AAB"/>
    <w:rsid w:val="00DE2F36"/>
    <w:rsid w:val="00E1107B"/>
    <w:rsid w:val="00E11861"/>
    <w:rsid w:val="00E264BC"/>
    <w:rsid w:val="00E613C5"/>
    <w:rsid w:val="00E62843"/>
    <w:rsid w:val="00E649FE"/>
    <w:rsid w:val="00E72A12"/>
    <w:rsid w:val="00E83F75"/>
    <w:rsid w:val="00EB6E95"/>
    <w:rsid w:val="00EC5509"/>
    <w:rsid w:val="00ED5ED0"/>
    <w:rsid w:val="00EE3133"/>
    <w:rsid w:val="00F262A9"/>
    <w:rsid w:val="00F4021B"/>
    <w:rsid w:val="00F50D74"/>
    <w:rsid w:val="00F65D98"/>
    <w:rsid w:val="00F67FDA"/>
    <w:rsid w:val="00FB2095"/>
    <w:rsid w:val="00FC0280"/>
    <w:rsid w:val="00FC0FAA"/>
    <w:rsid w:val="00FC334E"/>
    <w:rsid w:val="00FF5C59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F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F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56A6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6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B54"/>
  </w:style>
  <w:style w:type="paragraph" w:styleId="aa">
    <w:name w:val="footer"/>
    <w:basedOn w:val="a"/>
    <w:link w:val="ab"/>
    <w:uiPriority w:val="99"/>
    <w:unhideWhenUsed/>
    <w:rsid w:val="0035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B54"/>
  </w:style>
  <w:style w:type="paragraph" w:styleId="ac">
    <w:name w:val="No Spacing"/>
    <w:uiPriority w:val="1"/>
    <w:qFormat/>
    <w:rsid w:val="00A526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F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F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56A6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6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B54"/>
  </w:style>
  <w:style w:type="paragraph" w:styleId="aa">
    <w:name w:val="footer"/>
    <w:basedOn w:val="a"/>
    <w:link w:val="ab"/>
    <w:uiPriority w:val="99"/>
    <w:unhideWhenUsed/>
    <w:rsid w:val="0035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B54"/>
  </w:style>
  <w:style w:type="paragraph" w:styleId="ac">
    <w:name w:val="No Spacing"/>
    <w:uiPriority w:val="1"/>
    <w:qFormat/>
    <w:rsid w:val="00A52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ho.prof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i.aaii.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stival-akvare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A78A-B9FE-4920-BC28-3363C7B0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Ильенкова Оксана Владмировна</cp:lastModifiedBy>
  <cp:revision>6</cp:revision>
  <cp:lastPrinted>2023-09-20T08:54:00Z</cp:lastPrinted>
  <dcterms:created xsi:type="dcterms:W3CDTF">2023-09-20T08:52:00Z</dcterms:created>
  <dcterms:modified xsi:type="dcterms:W3CDTF">2023-09-28T08:35:00Z</dcterms:modified>
</cp:coreProperties>
</file>